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F3971" w14:textId="77777777" w:rsidR="00EC15CB" w:rsidRDefault="000353FE">
      <w:pPr>
        <w:rPr>
          <w:b/>
          <w:sz w:val="28"/>
        </w:rPr>
      </w:pPr>
      <w:r>
        <w:rPr>
          <w:rFonts w:hint="eastAsia"/>
        </w:rPr>
        <w:t xml:space="preserve">　　</w:t>
      </w:r>
      <w:r w:rsidR="00034D13">
        <w:rPr>
          <w:rFonts w:hint="eastAsia"/>
        </w:rPr>
        <w:t xml:space="preserve">　</w:t>
      </w:r>
      <w:r w:rsidR="00DF33E5" w:rsidRPr="00DF33E5">
        <w:rPr>
          <w:rFonts w:hint="eastAsia"/>
          <w:b/>
          <w:sz w:val="28"/>
        </w:rPr>
        <w:t>専攻医評価票（</w:t>
      </w:r>
      <w:r w:rsidR="00034D13" w:rsidRPr="00DF33E5">
        <w:rPr>
          <w:rFonts w:hint="eastAsia"/>
          <w:b/>
          <w:sz w:val="28"/>
        </w:rPr>
        <w:t>指導医</w:t>
      </w:r>
      <w:r w:rsidR="00DF33E5" w:rsidRPr="00DF33E5">
        <w:rPr>
          <w:rFonts w:hint="eastAsia"/>
          <w:b/>
          <w:sz w:val="28"/>
        </w:rPr>
        <w:t>用</w:t>
      </w:r>
      <w:r w:rsidR="00034D13" w:rsidRPr="00DF33E5">
        <w:rPr>
          <w:rFonts w:hint="eastAsia"/>
          <w:b/>
          <w:sz w:val="28"/>
        </w:rPr>
        <w:t>）</w:t>
      </w:r>
      <w:r>
        <w:rPr>
          <w:rFonts w:hint="eastAsia"/>
          <w:b/>
          <w:sz w:val="28"/>
        </w:rPr>
        <w:t xml:space="preserve">（プログラム責任者名　　　　　　</w:t>
      </w:r>
      <w:r w:rsidR="004A3DC1">
        <w:rPr>
          <w:rFonts w:hint="eastAsia"/>
          <w:b/>
          <w:sz w:val="28"/>
        </w:rPr>
        <w:t xml:space="preserve">　　</w:t>
      </w:r>
      <w:r w:rsidR="00DF33E5">
        <w:rPr>
          <w:rFonts w:hint="eastAsia"/>
          <w:b/>
          <w:sz w:val="28"/>
        </w:rPr>
        <w:t>）</w:t>
      </w:r>
    </w:p>
    <w:p w14:paraId="447B592D" w14:textId="77777777" w:rsidR="00225CB3" w:rsidRDefault="00225CB3">
      <w:pPr>
        <w:rPr>
          <w:b/>
          <w:sz w:val="28"/>
        </w:rPr>
      </w:pPr>
    </w:p>
    <w:p w14:paraId="4B18E4DF" w14:textId="77777777" w:rsidR="00034D13" w:rsidRPr="00DF33E5" w:rsidRDefault="00034D13">
      <w:pPr>
        <w:rPr>
          <w:b/>
          <w:sz w:val="28"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9889"/>
      </w:tblGrid>
      <w:tr w:rsidR="00034D13" w14:paraId="17709709" w14:textId="77777777">
        <w:trPr>
          <w:trHeight w:val="899"/>
        </w:trPr>
        <w:tc>
          <w:tcPr>
            <w:tcW w:w="9889" w:type="dxa"/>
          </w:tcPr>
          <w:p w14:paraId="15110A78" w14:textId="30952FF5" w:rsidR="00034D13" w:rsidRDefault="000353FE">
            <w:r w:rsidRPr="00942066">
              <w:rPr>
                <w:rFonts w:hint="eastAsia"/>
                <w:sz w:val="28"/>
                <w:szCs w:val="28"/>
              </w:rPr>
              <w:t>研修病院</w:t>
            </w:r>
            <w:r w:rsidR="00103C13" w:rsidRPr="00942066">
              <w:rPr>
                <w:rFonts w:hint="eastAsia"/>
                <w:sz w:val="28"/>
                <w:szCs w:val="28"/>
              </w:rPr>
              <w:t xml:space="preserve">名：　　　　　　　　</w:t>
            </w:r>
            <w:r w:rsidR="003F4AA7">
              <w:rPr>
                <w:rFonts w:hint="eastAsia"/>
              </w:rPr>
              <w:t xml:space="preserve">期間：平成　</w:t>
            </w:r>
            <w:r w:rsidR="00103C13">
              <w:rPr>
                <w:rFonts w:hint="eastAsia"/>
              </w:rPr>
              <w:t xml:space="preserve">　</w:t>
            </w:r>
            <w:r w:rsidR="003F4AA7">
              <w:rPr>
                <w:rFonts w:hint="eastAsia"/>
              </w:rPr>
              <w:t>年</w:t>
            </w:r>
            <w:r w:rsidR="00103C13">
              <w:rPr>
                <w:rFonts w:hint="eastAsia"/>
              </w:rPr>
              <w:t xml:space="preserve">　</w:t>
            </w:r>
            <w:r w:rsidR="00103C13">
              <w:t xml:space="preserve"> </w:t>
            </w:r>
            <w:r w:rsidR="003F4AA7">
              <w:rPr>
                <w:rFonts w:hint="eastAsia"/>
              </w:rPr>
              <w:t>月</w:t>
            </w:r>
            <w:r w:rsidR="00034D13">
              <w:rPr>
                <w:rFonts w:hint="eastAsia"/>
              </w:rPr>
              <w:t xml:space="preserve">　</w:t>
            </w:r>
            <w:r w:rsidR="00103C13">
              <w:t xml:space="preserve"> </w:t>
            </w:r>
            <w:r w:rsidR="00034D13">
              <w:rPr>
                <w:rFonts w:hint="eastAsia"/>
              </w:rPr>
              <w:t>日〜</w:t>
            </w:r>
            <w:r w:rsidR="00103C13">
              <w:t xml:space="preserve"> </w:t>
            </w:r>
            <w:r w:rsidR="003F4AA7">
              <w:rPr>
                <w:rFonts w:hint="eastAsia"/>
              </w:rPr>
              <w:t xml:space="preserve">平成　</w:t>
            </w:r>
            <w:r w:rsidR="00103C13">
              <w:rPr>
                <w:rFonts w:hint="eastAsia"/>
              </w:rPr>
              <w:t xml:space="preserve">　</w:t>
            </w:r>
            <w:r w:rsidR="003F4AA7">
              <w:rPr>
                <w:rFonts w:hint="eastAsia"/>
              </w:rPr>
              <w:t xml:space="preserve">年　</w:t>
            </w:r>
            <w:r w:rsidR="00103C13">
              <w:t xml:space="preserve"> </w:t>
            </w:r>
            <w:r w:rsidR="003F4AA7">
              <w:rPr>
                <w:rFonts w:hint="eastAsia"/>
              </w:rPr>
              <w:t xml:space="preserve">月　</w:t>
            </w:r>
            <w:r w:rsidR="00103C13">
              <w:t xml:space="preserve"> </w:t>
            </w:r>
            <w:r w:rsidR="003F4AA7">
              <w:rPr>
                <w:rFonts w:hint="eastAsia"/>
              </w:rPr>
              <w:t>日</w:t>
            </w:r>
          </w:p>
          <w:p w14:paraId="7CB25593" w14:textId="77777777" w:rsidR="00034D13" w:rsidRDefault="00942066" w:rsidP="009F7D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専攻医氏名：　　　　　　　　</w:t>
            </w:r>
            <w:r w:rsidR="009F7D90" w:rsidRPr="00942066">
              <w:rPr>
                <w:rFonts w:hint="eastAsia"/>
                <w:sz w:val="28"/>
                <w:szCs w:val="28"/>
              </w:rPr>
              <w:t>評価</w:t>
            </w:r>
            <w:r w:rsidR="00E17576" w:rsidRPr="00942066">
              <w:rPr>
                <w:rFonts w:hint="eastAsia"/>
                <w:sz w:val="28"/>
                <w:szCs w:val="28"/>
              </w:rPr>
              <w:t>指導医</w:t>
            </w:r>
            <w:r w:rsidR="00EC15CB" w:rsidRPr="00942066">
              <w:rPr>
                <w:rFonts w:hint="eastAsia"/>
                <w:sz w:val="28"/>
                <w:szCs w:val="28"/>
              </w:rPr>
              <w:t>名</w:t>
            </w:r>
            <w:r w:rsidR="00E17576" w:rsidRPr="00942066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　　　　　　　　　　</w:t>
            </w:r>
            <w:r w:rsidR="004A3DC1" w:rsidRPr="00942066">
              <w:rPr>
                <w:rFonts w:hint="eastAsia"/>
                <w:sz w:val="28"/>
                <w:szCs w:val="28"/>
              </w:rPr>
              <w:t>印</w:t>
            </w:r>
          </w:p>
          <w:p w14:paraId="49CB4DB3" w14:textId="5C261513" w:rsidR="00E16039" w:rsidRPr="00942066" w:rsidRDefault="00E16039" w:rsidP="009F7D90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　　　　　　　　　　　　　　評価医療従事者名：　　　　　　　　印</w:t>
            </w:r>
            <w:bookmarkStart w:id="0" w:name="_GoBack"/>
            <w:bookmarkEnd w:id="0"/>
          </w:p>
        </w:tc>
      </w:tr>
    </w:tbl>
    <w:p w14:paraId="555EE0ED" w14:textId="77777777" w:rsidR="00454729" w:rsidRDefault="00454729"/>
    <w:p w14:paraId="33E7C7D4" w14:textId="77777777" w:rsidR="00034D13" w:rsidRDefault="00034D13"/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9"/>
        <w:gridCol w:w="1800"/>
        <w:gridCol w:w="2694"/>
        <w:gridCol w:w="708"/>
        <w:gridCol w:w="709"/>
        <w:gridCol w:w="709"/>
        <w:gridCol w:w="3260"/>
      </w:tblGrid>
      <w:tr w:rsidR="00F51CA9" w:rsidRPr="00034D13" w14:paraId="3BA4FC05" w14:textId="77777777">
        <w:trPr>
          <w:gridBefore w:val="1"/>
          <w:wBefore w:w="9" w:type="dxa"/>
        </w:trPr>
        <w:tc>
          <w:tcPr>
            <w:tcW w:w="1800" w:type="dxa"/>
            <w:tcBorders>
              <w:right w:val="single" w:sz="4" w:space="0" w:color="auto"/>
            </w:tcBorders>
          </w:tcPr>
          <w:p w14:paraId="5DE9E0C9" w14:textId="77777777" w:rsidR="00F51CA9" w:rsidRPr="00034D13" w:rsidRDefault="00F51CA9" w:rsidP="00034D13"/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06177E0" w14:textId="77777777" w:rsidR="00F51CA9" w:rsidRPr="00034D13" w:rsidRDefault="00F51CA9" w:rsidP="00034D13">
            <w:r>
              <w:rPr>
                <w:rFonts w:hint="eastAsia"/>
              </w:rPr>
              <w:t>評価項目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640CC0D" w14:textId="77777777" w:rsidR="00F51CA9" w:rsidRPr="00F51CA9" w:rsidRDefault="00454729" w:rsidP="00F51CA9">
            <w:r>
              <w:rPr>
                <w:rFonts w:hint="eastAsia"/>
              </w:rPr>
              <w:t>優</w:t>
            </w:r>
            <w:r w:rsidR="00F51CA9">
              <w:t xml:space="preserve">  </w:t>
            </w:r>
            <w:r w:rsidR="00F51CA9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EE0FC57" w14:textId="598142AF" w:rsidR="00F51CA9" w:rsidRPr="00F51CA9" w:rsidRDefault="00A767E1" w:rsidP="00454729">
            <w:r>
              <w:rPr>
                <w:rFonts w:hint="eastAsia"/>
              </w:rPr>
              <w:t>可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83D8BD7" w14:textId="77777777" w:rsidR="00F51CA9" w:rsidRPr="00F51CA9" w:rsidRDefault="00454729" w:rsidP="00454729">
            <w:r>
              <w:rPr>
                <w:rFonts w:hint="eastAsia"/>
              </w:rPr>
              <w:t>不可</w:t>
            </w:r>
            <w:r w:rsidR="00F51CA9">
              <w:t xml:space="preserve">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C2AA912" w14:textId="62B489AD" w:rsidR="00F51CA9" w:rsidRPr="00E125E6" w:rsidRDefault="00F51CA9" w:rsidP="00E37516">
            <w:pPr>
              <w:rPr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</w:t>
            </w:r>
            <w:r w:rsidR="00E37516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　　コメント</w:t>
            </w:r>
          </w:p>
        </w:tc>
      </w:tr>
      <w:tr w:rsidR="00F51CA9" w14:paraId="3A2D1A7F" w14:textId="77777777">
        <w:trPr>
          <w:trHeight w:val="340"/>
        </w:trPr>
        <w:tc>
          <w:tcPr>
            <w:tcW w:w="1809" w:type="dxa"/>
            <w:gridSpan w:val="2"/>
            <w:vMerge w:val="restart"/>
          </w:tcPr>
          <w:p w14:paraId="4365159F" w14:textId="77777777" w:rsidR="00F51CA9" w:rsidRDefault="00F51CA9" w:rsidP="00034D13"/>
          <w:p w14:paraId="17FB4B62" w14:textId="7B0B9F21" w:rsidR="00F51CA9" w:rsidRDefault="00F51CA9" w:rsidP="00034D13">
            <w:r>
              <w:rPr>
                <w:rFonts w:hint="eastAsia"/>
              </w:rPr>
              <w:t xml:space="preserve">　学習</w:t>
            </w:r>
          </w:p>
          <w:p w14:paraId="1E87A12E" w14:textId="77777777" w:rsidR="00F51CA9" w:rsidRDefault="00F51CA9" w:rsidP="00034D13"/>
        </w:tc>
        <w:tc>
          <w:tcPr>
            <w:tcW w:w="2694" w:type="dxa"/>
            <w:tcBorders>
              <w:bottom w:val="single" w:sz="4" w:space="0" w:color="auto"/>
            </w:tcBorders>
          </w:tcPr>
          <w:p w14:paraId="543F2C7D" w14:textId="19247423" w:rsidR="00F51CA9" w:rsidRDefault="00454729" w:rsidP="00034D13">
            <w:r>
              <w:rPr>
                <w:rFonts w:hint="eastAsia"/>
              </w:rPr>
              <w:t>専門</w:t>
            </w:r>
            <w:r w:rsidR="00F51CA9">
              <w:rPr>
                <w:rFonts w:hint="eastAsia"/>
              </w:rPr>
              <w:t>知識</w:t>
            </w:r>
            <w:r w:rsidR="001647A7">
              <w:rPr>
                <w:rFonts w:hint="eastAsia"/>
              </w:rPr>
              <w:t>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69A9BE4" w14:textId="77777777" w:rsidR="00F51CA9" w:rsidRDefault="00F51CA9" w:rsidP="00034D13"/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445B438F" w14:textId="77777777" w:rsidR="00F51CA9" w:rsidRDefault="00F51CA9" w:rsidP="00034D13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7C3B9498" w14:textId="77777777" w:rsidR="00F51CA9" w:rsidRDefault="00F51CA9" w:rsidP="00034D13"/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14C08EA5" w14:textId="77777777" w:rsidR="00F51CA9" w:rsidRDefault="00F51CA9" w:rsidP="00034D13"/>
        </w:tc>
      </w:tr>
      <w:tr w:rsidR="00F51CA9" w14:paraId="31AC5DDF" w14:textId="77777777">
        <w:trPr>
          <w:trHeight w:val="320"/>
        </w:trPr>
        <w:tc>
          <w:tcPr>
            <w:tcW w:w="1809" w:type="dxa"/>
            <w:gridSpan w:val="2"/>
            <w:vMerge/>
          </w:tcPr>
          <w:p w14:paraId="6F5E49B5" w14:textId="77777777" w:rsidR="00F51CA9" w:rsidRDefault="00F51CA9" w:rsidP="00034D13"/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F3EA137" w14:textId="5E08CFC6" w:rsidR="00F51CA9" w:rsidRDefault="001647A7" w:rsidP="001647A7">
            <w:r>
              <w:rPr>
                <w:rFonts w:hint="eastAsia"/>
              </w:rPr>
              <w:t>自主性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0BB6337" w14:textId="77777777" w:rsidR="00F51CA9" w:rsidRDefault="00F51CA9" w:rsidP="00034D13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2393" w14:textId="77777777" w:rsidR="00F51CA9" w:rsidRDefault="00F51CA9" w:rsidP="00034D1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39C23" w14:textId="77777777" w:rsidR="00F51CA9" w:rsidRDefault="00F51CA9" w:rsidP="00034D13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9CD79" w14:textId="77777777" w:rsidR="00F51CA9" w:rsidRDefault="00F51CA9" w:rsidP="00034D13"/>
        </w:tc>
      </w:tr>
      <w:tr w:rsidR="00F51CA9" w14:paraId="73430DF7" w14:textId="77777777">
        <w:trPr>
          <w:trHeight w:val="500"/>
        </w:trPr>
        <w:tc>
          <w:tcPr>
            <w:tcW w:w="1809" w:type="dxa"/>
            <w:gridSpan w:val="2"/>
            <w:vMerge/>
          </w:tcPr>
          <w:p w14:paraId="3C99EF5B" w14:textId="77777777" w:rsidR="00F51CA9" w:rsidRDefault="00F51CA9" w:rsidP="00034D13"/>
        </w:tc>
        <w:tc>
          <w:tcPr>
            <w:tcW w:w="2694" w:type="dxa"/>
            <w:tcBorders>
              <w:top w:val="single" w:sz="4" w:space="0" w:color="auto"/>
            </w:tcBorders>
          </w:tcPr>
          <w:p w14:paraId="78804A80" w14:textId="1106C482" w:rsidR="00F51CA9" w:rsidRDefault="001647A7" w:rsidP="00034D13">
            <w:r>
              <w:rPr>
                <w:rFonts w:hint="eastAsia"/>
              </w:rPr>
              <w:t>集中力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CB70589" w14:textId="77777777" w:rsidR="00F51CA9" w:rsidRDefault="00F51CA9" w:rsidP="00034D13"/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445C4E7B" w14:textId="77777777" w:rsidR="00F51CA9" w:rsidRDefault="00F51CA9" w:rsidP="00034D1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243BAC50" w14:textId="77777777" w:rsidR="00F51CA9" w:rsidRDefault="00F51CA9" w:rsidP="00034D13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14:paraId="204E348F" w14:textId="77777777" w:rsidR="00F51CA9" w:rsidRDefault="00F51CA9" w:rsidP="00034D13"/>
        </w:tc>
      </w:tr>
      <w:tr w:rsidR="00F51CA9" w14:paraId="53B72FFD" w14:textId="77777777">
        <w:trPr>
          <w:trHeight w:val="420"/>
        </w:trPr>
        <w:tc>
          <w:tcPr>
            <w:tcW w:w="1809" w:type="dxa"/>
            <w:gridSpan w:val="2"/>
            <w:vMerge w:val="restart"/>
          </w:tcPr>
          <w:p w14:paraId="6E7BA986" w14:textId="77777777" w:rsidR="00225CB3" w:rsidRDefault="00225CB3" w:rsidP="00034D13"/>
          <w:p w14:paraId="19236FFF" w14:textId="6C7525A1" w:rsidR="00F51CA9" w:rsidRDefault="00F51CA9" w:rsidP="00034D13">
            <w:r>
              <w:rPr>
                <w:rFonts w:hint="eastAsia"/>
              </w:rPr>
              <w:t>態度</w:t>
            </w:r>
            <w:r w:rsidR="009D3824">
              <w:rPr>
                <w:rFonts w:hint="eastAsia"/>
              </w:rPr>
              <w:t>・倫理観</w:t>
            </w:r>
          </w:p>
          <w:p w14:paraId="7F8C35EA" w14:textId="77777777" w:rsidR="00F51CA9" w:rsidRDefault="00F51CA9" w:rsidP="00034D13"/>
        </w:tc>
        <w:tc>
          <w:tcPr>
            <w:tcW w:w="2694" w:type="dxa"/>
            <w:tcBorders>
              <w:bottom w:val="single" w:sz="4" w:space="0" w:color="auto"/>
            </w:tcBorders>
          </w:tcPr>
          <w:p w14:paraId="40FD5F9F" w14:textId="683A5C38" w:rsidR="00F51CA9" w:rsidRDefault="001647A7" w:rsidP="00942066">
            <w:r>
              <w:rPr>
                <w:rFonts w:hint="eastAsia"/>
              </w:rPr>
              <w:t>外来</w:t>
            </w:r>
            <w:r w:rsidR="00942066">
              <w:rPr>
                <w:rFonts w:hint="eastAsia"/>
              </w:rPr>
              <w:t>診療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34A3C4A" w14:textId="77777777" w:rsidR="00F51CA9" w:rsidRDefault="00F51CA9" w:rsidP="00034D13"/>
        </w:tc>
        <w:tc>
          <w:tcPr>
            <w:tcW w:w="709" w:type="dxa"/>
            <w:tcBorders>
              <w:bottom w:val="single" w:sz="4" w:space="0" w:color="auto"/>
            </w:tcBorders>
          </w:tcPr>
          <w:p w14:paraId="61F7C171" w14:textId="77777777" w:rsidR="00F51CA9" w:rsidRDefault="00F51CA9" w:rsidP="00034D13"/>
        </w:tc>
        <w:tc>
          <w:tcPr>
            <w:tcW w:w="709" w:type="dxa"/>
            <w:tcBorders>
              <w:bottom w:val="single" w:sz="4" w:space="0" w:color="auto"/>
            </w:tcBorders>
          </w:tcPr>
          <w:p w14:paraId="78C4EEBA" w14:textId="77777777" w:rsidR="00F51CA9" w:rsidRDefault="00F51CA9" w:rsidP="00034D13"/>
        </w:tc>
        <w:tc>
          <w:tcPr>
            <w:tcW w:w="3260" w:type="dxa"/>
            <w:tcBorders>
              <w:bottom w:val="single" w:sz="4" w:space="0" w:color="auto"/>
            </w:tcBorders>
          </w:tcPr>
          <w:p w14:paraId="36075E3E" w14:textId="77777777" w:rsidR="00F51CA9" w:rsidRDefault="00F51CA9" w:rsidP="00034D13"/>
        </w:tc>
      </w:tr>
      <w:tr w:rsidR="00F51CA9" w14:paraId="25DE351B" w14:textId="77777777">
        <w:trPr>
          <w:trHeight w:val="380"/>
        </w:trPr>
        <w:tc>
          <w:tcPr>
            <w:tcW w:w="1809" w:type="dxa"/>
            <w:gridSpan w:val="2"/>
            <w:vMerge/>
          </w:tcPr>
          <w:p w14:paraId="35B8D0FB" w14:textId="77777777" w:rsidR="00F51CA9" w:rsidRDefault="00F51CA9" w:rsidP="00034D13"/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E35FF62" w14:textId="21F0D126" w:rsidR="00F51CA9" w:rsidRDefault="001647A7" w:rsidP="000B050B">
            <w:r>
              <w:rPr>
                <w:rFonts w:hint="eastAsia"/>
              </w:rPr>
              <w:t>入院</w:t>
            </w:r>
            <w:r w:rsidR="00F51CA9">
              <w:rPr>
                <w:rFonts w:hint="eastAsia"/>
              </w:rPr>
              <w:t>患者</w:t>
            </w:r>
            <w:r w:rsidR="00942066">
              <w:rPr>
                <w:rFonts w:hint="eastAsia"/>
              </w:rPr>
              <w:t>・家族</w:t>
            </w:r>
            <w:r w:rsidR="000B050B">
              <w:rPr>
                <w:rFonts w:hint="eastAsia"/>
              </w:rPr>
              <w:t>との</w:t>
            </w:r>
            <w:r w:rsidR="000B050B">
              <w:t>communication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893100B" w14:textId="77777777" w:rsidR="00F51CA9" w:rsidRDefault="00F51CA9" w:rsidP="00034D13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CDB4DBD" w14:textId="77777777" w:rsidR="00F51CA9" w:rsidRDefault="00F51CA9" w:rsidP="00034D13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4421A0A" w14:textId="77777777" w:rsidR="00F51CA9" w:rsidRDefault="00F51CA9" w:rsidP="00034D13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6EDA4F5" w14:textId="77777777" w:rsidR="00F51CA9" w:rsidRDefault="00F51CA9" w:rsidP="00034D13"/>
        </w:tc>
      </w:tr>
      <w:tr w:rsidR="00F51CA9" w14:paraId="26D16F71" w14:textId="77777777">
        <w:trPr>
          <w:trHeight w:val="360"/>
        </w:trPr>
        <w:tc>
          <w:tcPr>
            <w:tcW w:w="1809" w:type="dxa"/>
            <w:gridSpan w:val="2"/>
            <w:vMerge/>
          </w:tcPr>
          <w:p w14:paraId="58A80813" w14:textId="77777777" w:rsidR="00F51CA9" w:rsidRDefault="00F51CA9" w:rsidP="00034D13"/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14AB4BE" w14:textId="2E945B7F" w:rsidR="00F51CA9" w:rsidRDefault="00F51CA9" w:rsidP="000B050B">
            <w:r>
              <w:rPr>
                <w:rFonts w:hint="eastAsia"/>
              </w:rPr>
              <w:t>医療</w:t>
            </w:r>
            <w:r w:rsidR="00942066">
              <w:rPr>
                <w:rFonts w:hint="eastAsia"/>
              </w:rPr>
              <w:t>職</w:t>
            </w:r>
            <w:r>
              <w:rPr>
                <w:rFonts w:hint="eastAsia"/>
              </w:rPr>
              <w:t>スタッフ</w:t>
            </w:r>
            <w:r w:rsidR="000B050B">
              <w:rPr>
                <w:rFonts w:hint="eastAsia"/>
              </w:rPr>
              <w:t>との</w:t>
            </w:r>
            <w:r w:rsidR="000B050B">
              <w:t>communication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A04AFD1" w14:textId="77777777" w:rsidR="00F51CA9" w:rsidRDefault="00F51CA9" w:rsidP="00034D13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D9DA1D" w14:textId="77777777" w:rsidR="00F51CA9" w:rsidRDefault="00F51CA9" w:rsidP="00034D13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9167AC" w14:textId="77777777" w:rsidR="00F51CA9" w:rsidRDefault="00F51CA9" w:rsidP="00034D13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54302DB" w14:textId="77777777" w:rsidR="00F51CA9" w:rsidRDefault="00F51CA9" w:rsidP="00034D13"/>
        </w:tc>
      </w:tr>
      <w:tr w:rsidR="00F51CA9" w14:paraId="75B41C7E" w14:textId="77777777">
        <w:trPr>
          <w:trHeight w:val="420"/>
        </w:trPr>
        <w:tc>
          <w:tcPr>
            <w:tcW w:w="1809" w:type="dxa"/>
            <w:gridSpan w:val="2"/>
            <w:vMerge/>
          </w:tcPr>
          <w:p w14:paraId="4BACFA79" w14:textId="77777777" w:rsidR="00F51CA9" w:rsidRDefault="00F51CA9" w:rsidP="00034D13"/>
        </w:tc>
        <w:tc>
          <w:tcPr>
            <w:tcW w:w="2694" w:type="dxa"/>
            <w:tcBorders>
              <w:top w:val="single" w:sz="4" w:space="0" w:color="auto"/>
            </w:tcBorders>
          </w:tcPr>
          <w:p w14:paraId="4611C52E" w14:textId="0A10609F" w:rsidR="00F51CA9" w:rsidRDefault="001647A7" w:rsidP="00034D13">
            <w:r>
              <w:rPr>
                <w:rFonts w:hint="eastAsia"/>
              </w:rPr>
              <w:t>全般的</w:t>
            </w:r>
            <w:r w:rsidR="00F51CA9">
              <w:rPr>
                <w:rFonts w:hint="eastAsia"/>
              </w:rPr>
              <w:t>倫理観、責任感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2C64BA8" w14:textId="77777777" w:rsidR="00F51CA9" w:rsidRDefault="00F51CA9" w:rsidP="00034D13"/>
        </w:tc>
        <w:tc>
          <w:tcPr>
            <w:tcW w:w="709" w:type="dxa"/>
            <w:tcBorders>
              <w:top w:val="single" w:sz="4" w:space="0" w:color="auto"/>
            </w:tcBorders>
          </w:tcPr>
          <w:p w14:paraId="7C512C9E" w14:textId="77777777" w:rsidR="00F51CA9" w:rsidRDefault="00F51CA9" w:rsidP="00034D13"/>
        </w:tc>
        <w:tc>
          <w:tcPr>
            <w:tcW w:w="709" w:type="dxa"/>
            <w:tcBorders>
              <w:top w:val="single" w:sz="4" w:space="0" w:color="auto"/>
            </w:tcBorders>
          </w:tcPr>
          <w:p w14:paraId="51299944" w14:textId="77777777" w:rsidR="00F51CA9" w:rsidRDefault="00F51CA9" w:rsidP="00034D13"/>
        </w:tc>
        <w:tc>
          <w:tcPr>
            <w:tcW w:w="3260" w:type="dxa"/>
            <w:tcBorders>
              <w:top w:val="single" w:sz="4" w:space="0" w:color="auto"/>
            </w:tcBorders>
          </w:tcPr>
          <w:p w14:paraId="43E9A6E3" w14:textId="77777777" w:rsidR="00F51CA9" w:rsidRDefault="00F51CA9" w:rsidP="00034D13"/>
        </w:tc>
      </w:tr>
      <w:tr w:rsidR="00F51CA9" w14:paraId="791B8AA3" w14:textId="77777777">
        <w:trPr>
          <w:trHeight w:val="340"/>
        </w:trPr>
        <w:tc>
          <w:tcPr>
            <w:tcW w:w="1809" w:type="dxa"/>
            <w:gridSpan w:val="2"/>
            <w:vMerge w:val="restart"/>
          </w:tcPr>
          <w:p w14:paraId="19B5F94C" w14:textId="77777777" w:rsidR="00F51CA9" w:rsidRDefault="00F51CA9" w:rsidP="00034D13"/>
          <w:p w14:paraId="7529A542" w14:textId="77777777" w:rsidR="00645003" w:rsidRDefault="00645003" w:rsidP="00034D13"/>
          <w:p w14:paraId="59B5CE36" w14:textId="77777777" w:rsidR="00F51CA9" w:rsidRDefault="00F51CA9" w:rsidP="00034D13"/>
          <w:p w14:paraId="2EB4C390" w14:textId="3A305F27" w:rsidR="00F51CA9" w:rsidRDefault="00F51CA9" w:rsidP="009D3824">
            <w:r>
              <w:t xml:space="preserve"> </w:t>
            </w:r>
            <w:r w:rsidR="009D3824">
              <w:rPr>
                <w:rFonts w:hint="eastAsia"/>
              </w:rPr>
              <w:t>専門</w:t>
            </w:r>
            <w:r>
              <w:rPr>
                <w:rFonts w:hint="eastAsia"/>
              </w:rPr>
              <w:t>スキル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7BF2BE6" w14:textId="7275AA67" w:rsidR="00F51CA9" w:rsidRPr="00E101B2" w:rsidRDefault="00E37516" w:rsidP="000B050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検査手技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C04066D" w14:textId="77777777" w:rsidR="00F51CA9" w:rsidRDefault="00F51CA9" w:rsidP="00034D13"/>
        </w:tc>
        <w:tc>
          <w:tcPr>
            <w:tcW w:w="709" w:type="dxa"/>
            <w:tcBorders>
              <w:bottom w:val="single" w:sz="4" w:space="0" w:color="auto"/>
            </w:tcBorders>
          </w:tcPr>
          <w:p w14:paraId="31773E58" w14:textId="77777777" w:rsidR="00F51CA9" w:rsidRDefault="00F51CA9" w:rsidP="00034D13"/>
        </w:tc>
        <w:tc>
          <w:tcPr>
            <w:tcW w:w="709" w:type="dxa"/>
            <w:tcBorders>
              <w:bottom w:val="single" w:sz="4" w:space="0" w:color="auto"/>
            </w:tcBorders>
          </w:tcPr>
          <w:p w14:paraId="469F7908" w14:textId="77777777" w:rsidR="00F51CA9" w:rsidRDefault="00F51CA9" w:rsidP="00034D13"/>
        </w:tc>
        <w:tc>
          <w:tcPr>
            <w:tcW w:w="3260" w:type="dxa"/>
            <w:tcBorders>
              <w:bottom w:val="single" w:sz="4" w:space="0" w:color="auto"/>
            </w:tcBorders>
          </w:tcPr>
          <w:p w14:paraId="6EF2F12F" w14:textId="77777777" w:rsidR="00F51CA9" w:rsidRDefault="00F51CA9" w:rsidP="00034D13"/>
        </w:tc>
      </w:tr>
      <w:tr w:rsidR="00F51CA9" w14:paraId="3607A749" w14:textId="77777777">
        <w:trPr>
          <w:trHeight w:val="400"/>
        </w:trPr>
        <w:tc>
          <w:tcPr>
            <w:tcW w:w="1809" w:type="dxa"/>
            <w:gridSpan w:val="2"/>
            <w:vMerge/>
          </w:tcPr>
          <w:p w14:paraId="30A28514" w14:textId="77777777" w:rsidR="00F51CA9" w:rsidRDefault="00F51CA9" w:rsidP="00034D13"/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5D81F76" w14:textId="3DBDEA9E" w:rsidR="00F51CA9" w:rsidRDefault="00E37516" w:rsidP="00E101B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診断能力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F3BF1D9" w14:textId="77777777" w:rsidR="00F51CA9" w:rsidRDefault="00F51CA9" w:rsidP="00034D13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9B9CE9A" w14:textId="77777777" w:rsidR="00F51CA9" w:rsidRDefault="00F51CA9" w:rsidP="00034D13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37A955" w14:textId="77777777" w:rsidR="00F51CA9" w:rsidRDefault="00F51CA9" w:rsidP="00034D13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A681557" w14:textId="77777777" w:rsidR="00F51CA9" w:rsidRDefault="00F51CA9" w:rsidP="00034D13"/>
        </w:tc>
      </w:tr>
      <w:tr w:rsidR="00F51CA9" w14:paraId="6CE651FF" w14:textId="77777777">
        <w:trPr>
          <w:trHeight w:val="480"/>
        </w:trPr>
        <w:tc>
          <w:tcPr>
            <w:tcW w:w="1809" w:type="dxa"/>
            <w:gridSpan w:val="2"/>
            <w:vMerge/>
          </w:tcPr>
          <w:p w14:paraId="5EA97EF3" w14:textId="77777777" w:rsidR="00F51CA9" w:rsidRDefault="00F51CA9" w:rsidP="00034D13"/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7780B8B" w14:textId="4CA4C9B3" w:rsidR="00F51CA9" w:rsidRDefault="00E37516" w:rsidP="00E101B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手術手技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35F901D" w14:textId="77777777" w:rsidR="00F51CA9" w:rsidRDefault="00F51CA9" w:rsidP="00034D13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28805A" w14:textId="77777777" w:rsidR="00F51CA9" w:rsidRDefault="00F51CA9" w:rsidP="00034D13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0D0D209" w14:textId="77777777" w:rsidR="00F51CA9" w:rsidRDefault="00F51CA9" w:rsidP="00034D13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6169F33" w14:textId="77777777" w:rsidR="00F51CA9" w:rsidRDefault="00F51CA9" w:rsidP="00034D13"/>
        </w:tc>
      </w:tr>
      <w:tr w:rsidR="00F51CA9" w14:paraId="19DDEAF0" w14:textId="77777777">
        <w:trPr>
          <w:trHeight w:val="420"/>
        </w:trPr>
        <w:tc>
          <w:tcPr>
            <w:tcW w:w="1809" w:type="dxa"/>
            <w:gridSpan w:val="2"/>
            <w:vMerge/>
          </w:tcPr>
          <w:p w14:paraId="5AE4A81C" w14:textId="77777777" w:rsidR="00F51CA9" w:rsidRDefault="00F51CA9" w:rsidP="00034D13"/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1121969" w14:textId="1BBAEA9E" w:rsidR="00F51CA9" w:rsidRDefault="00E37516" w:rsidP="00E101B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治療計画の妥当性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E657F72" w14:textId="77777777" w:rsidR="00F51CA9" w:rsidRDefault="00F51CA9" w:rsidP="00034D13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D7425C" w14:textId="77777777" w:rsidR="00F51CA9" w:rsidRDefault="00F51CA9" w:rsidP="00034D13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198655" w14:textId="77777777" w:rsidR="00F51CA9" w:rsidRDefault="00F51CA9" w:rsidP="00034D13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D434C95" w14:textId="77777777" w:rsidR="00F51CA9" w:rsidRDefault="00F51CA9" w:rsidP="00034D13"/>
        </w:tc>
      </w:tr>
      <w:tr w:rsidR="00F51CA9" w14:paraId="2D093C03" w14:textId="77777777">
        <w:trPr>
          <w:trHeight w:val="380"/>
        </w:trPr>
        <w:tc>
          <w:tcPr>
            <w:tcW w:w="1809" w:type="dxa"/>
            <w:gridSpan w:val="2"/>
            <w:vMerge/>
          </w:tcPr>
          <w:p w14:paraId="718AC7EF" w14:textId="77777777" w:rsidR="00F51CA9" w:rsidRDefault="00F51CA9" w:rsidP="00034D13"/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425185A" w14:textId="68C1284B" w:rsidR="00F51CA9" w:rsidRDefault="00E37516" w:rsidP="00E3751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カルテ記載内容と完成までの期間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E2430B3" w14:textId="77777777" w:rsidR="00F51CA9" w:rsidRDefault="00F51CA9" w:rsidP="00034D13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D6D348B" w14:textId="77777777" w:rsidR="00F51CA9" w:rsidRDefault="00F51CA9" w:rsidP="00034D13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1859974" w14:textId="77777777" w:rsidR="00F51CA9" w:rsidRDefault="00F51CA9" w:rsidP="00034D13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D5CD2A1" w14:textId="77777777" w:rsidR="00F51CA9" w:rsidRDefault="00F51CA9" w:rsidP="00034D13"/>
        </w:tc>
      </w:tr>
      <w:tr w:rsidR="00F51CA9" w14:paraId="79FCB9D4" w14:textId="77777777">
        <w:trPr>
          <w:trHeight w:val="460"/>
        </w:trPr>
        <w:tc>
          <w:tcPr>
            <w:tcW w:w="1809" w:type="dxa"/>
            <w:gridSpan w:val="2"/>
            <w:vMerge/>
            <w:tcBorders>
              <w:bottom w:val="single" w:sz="4" w:space="0" w:color="auto"/>
            </w:tcBorders>
          </w:tcPr>
          <w:p w14:paraId="56500A8B" w14:textId="77777777" w:rsidR="00F51CA9" w:rsidRDefault="00F51CA9" w:rsidP="00034D13"/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7B14CF6" w14:textId="14832D24" w:rsidR="00F51CA9" w:rsidRDefault="00E37516" w:rsidP="00E101B2">
            <w:pPr>
              <w:jc w:val="left"/>
              <w:rPr>
                <w:rFonts w:asciiTheme="minorEastAsia" w:hAnsiTheme="minorEastAsia"/>
                <w:szCs w:val="21"/>
              </w:rPr>
            </w:pPr>
            <w:r w:rsidRPr="004610C0">
              <w:rPr>
                <w:szCs w:val="21"/>
              </w:rPr>
              <w:t>IC</w:t>
            </w:r>
            <w:r>
              <w:rPr>
                <w:rFonts w:asciiTheme="minorEastAsia" w:hAnsiTheme="minorEastAsia" w:hint="eastAsia"/>
                <w:szCs w:val="21"/>
              </w:rPr>
              <w:t>の内容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7E26ABC" w14:textId="77777777" w:rsidR="00F51CA9" w:rsidRDefault="00F51CA9" w:rsidP="00034D13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4258151" w14:textId="77777777" w:rsidR="00F51CA9" w:rsidRDefault="00F51CA9" w:rsidP="00034D13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DEE428" w14:textId="77777777" w:rsidR="00F51CA9" w:rsidRDefault="00F51CA9" w:rsidP="00034D13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AE3A34E" w14:textId="77777777" w:rsidR="00F51CA9" w:rsidRDefault="00F51CA9" w:rsidP="00034D13"/>
        </w:tc>
      </w:tr>
      <w:tr w:rsidR="00F51CA9" w14:paraId="6DFDB2B1" w14:textId="77777777">
        <w:trPr>
          <w:trHeight w:val="320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</w:tcBorders>
          </w:tcPr>
          <w:p w14:paraId="6F71F9B1" w14:textId="77777777" w:rsidR="00F51CA9" w:rsidRDefault="00F51CA9" w:rsidP="00034D13"/>
          <w:p w14:paraId="0284E8ED" w14:textId="2488749B" w:rsidR="00F51CA9" w:rsidRDefault="00F51CA9" w:rsidP="009D3824">
            <w:r>
              <w:rPr>
                <w:rFonts w:hint="eastAsia"/>
              </w:rPr>
              <w:t>発表</w:t>
            </w:r>
            <w:r w:rsidR="009D3824">
              <w:rPr>
                <w:rFonts w:hint="eastAsia"/>
              </w:rPr>
              <w:t>・研究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FE875AF" w14:textId="77777777" w:rsidR="00F51CA9" w:rsidRDefault="00F51CA9" w:rsidP="00E101B2">
            <w:pPr>
              <w:jc w:val="left"/>
            </w:pPr>
            <w:r>
              <w:rPr>
                <w:rFonts w:asciiTheme="minorEastAsia" w:hAnsiTheme="minorEastAsia" w:hint="eastAsia"/>
                <w:szCs w:val="21"/>
              </w:rPr>
              <w:t>カンファレンスの発表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3F78D26" w14:textId="77777777" w:rsidR="00F51CA9" w:rsidRDefault="00F51CA9" w:rsidP="00034D13"/>
        </w:tc>
        <w:tc>
          <w:tcPr>
            <w:tcW w:w="709" w:type="dxa"/>
            <w:tcBorders>
              <w:bottom w:val="single" w:sz="4" w:space="0" w:color="auto"/>
            </w:tcBorders>
          </w:tcPr>
          <w:p w14:paraId="5AEEBBBA" w14:textId="77777777" w:rsidR="00F51CA9" w:rsidRDefault="00F51CA9" w:rsidP="00034D13"/>
        </w:tc>
        <w:tc>
          <w:tcPr>
            <w:tcW w:w="709" w:type="dxa"/>
            <w:tcBorders>
              <w:bottom w:val="single" w:sz="4" w:space="0" w:color="auto"/>
            </w:tcBorders>
          </w:tcPr>
          <w:p w14:paraId="13A4AF02" w14:textId="77777777" w:rsidR="00F51CA9" w:rsidRDefault="00F51CA9" w:rsidP="00034D13"/>
        </w:tc>
        <w:tc>
          <w:tcPr>
            <w:tcW w:w="3260" w:type="dxa"/>
            <w:tcBorders>
              <w:bottom w:val="single" w:sz="4" w:space="0" w:color="auto"/>
            </w:tcBorders>
          </w:tcPr>
          <w:p w14:paraId="2FDA8A70" w14:textId="77777777" w:rsidR="00F51CA9" w:rsidRDefault="00F51CA9" w:rsidP="00034D13"/>
        </w:tc>
      </w:tr>
      <w:tr w:rsidR="00F51CA9" w14:paraId="379A9BAC" w14:textId="77777777">
        <w:trPr>
          <w:trHeight w:val="380"/>
        </w:trPr>
        <w:tc>
          <w:tcPr>
            <w:tcW w:w="1809" w:type="dxa"/>
            <w:gridSpan w:val="2"/>
            <w:vMerge/>
          </w:tcPr>
          <w:p w14:paraId="38BD1F7F" w14:textId="77777777" w:rsidR="00F51CA9" w:rsidRDefault="00F51CA9" w:rsidP="00034D13"/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A6E13E4" w14:textId="77777777" w:rsidR="00F51CA9" w:rsidRDefault="00F51CA9" w:rsidP="00E101B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学会発表・論文の作成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BFDF9FA" w14:textId="77777777" w:rsidR="00F51CA9" w:rsidRDefault="00F51CA9" w:rsidP="00034D13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6BD817" w14:textId="77777777" w:rsidR="00F51CA9" w:rsidRDefault="00F51CA9" w:rsidP="00034D13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4DD654" w14:textId="77777777" w:rsidR="00F51CA9" w:rsidRDefault="00F51CA9" w:rsidP="00034D13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A24248A" w14:textId="77777777" w:rsidR="00F51CA9" w:rsidRDefault="00F51CA9" w:rsidP="00034D13"/>
        </w:tc>
      </w:tr>
      <w:tr w:rsidR="00F51CA9" w14:paraId="5107DBF4" w14:textId="77777777">
        <w:trPr>
          <w:trHeight w:val="300"/>
        </w:trPr>
        <w:tc>
          <w:tcPr>
            <w:tcW w:w="1809" w:type="dxa"/>
            <w:gridSpan w:val="2"/>
            <w:vMerge/>
            <w:tcBorders>
              <w:bottom w:val="single" w:sz="4" w:space="0" w:color="auto"/>
            </w:tcBorders>
          </w:tcPr>
          <w:p w14:paraId="4152F1A5" w14:textId="77777777" w:rsidR="00F51CA9" w:rsidRDefault="00F51CA9" w:rsidP="00034D13"/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60D30D1" w14:textId="77777777" w:rsidR="00F51CA9" w:rsidRDefault="00F51CA9" w:rsidP="00E101B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リサーチマインド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3168EA7" w14:textId="77777777" w:rsidR="00F51CA9" w:rsidRDefault="00F51CA9" w:rsidP="00034D13"/>
        </w:tc>
        <w:tc>
          <w:tcPr>
            <w:tcW w:w="709" w:type="dxa"/>
            <w:tcBorders>
              <w:top w:val="single" w:sz="4" w:space="0" w:color="auto"/>
            </w:tcBorders>
          </w:tcPr>
          <w:p w14:paraId="736B7681" w14:textId="77777777" w:rsidR="00F51CA9" w:rsidRDefault="00F51CA9" w:rsidP="00034D13"/>
        </w:tc>
        <w:tc>
          <w:tcPr>
            <w:tcW w:w="709" w:type="dxa"/>
            <w:tcBorders>
              <w:top w:val="single" w:sz="4" w:space="0" w:color="auto"/>
            </w:tcBorders>
          </w:tcPr>
          <w:p w14:paraId="7CAE2AE5" w14:textId="77777777" w:rsidR="00F51CA9" w:rsidRDefault="00F51CA9" w:rsidP="00034D13"/>
        </w:tc>
        <w:tc>
          <w:tcPr>
            <w:tcW w:w="3260" w:type="dxa"/>
            <w:tcBorders>
              <w:top w:val="single" w:sz="4" w:space="0" w:color="auto"/>
            </w:tcBorders>
          </w:tcPr>
          <w:p w14:paraId="40B09318" w14:textId="77777777" w:rsidR="00F51CA9" w:rsidRDefault="00F51CA9" w:rsidP="00034D13"/>
        </w:tc>
      </w:tr>
      <w:tr w:rsidR="00F51CA9" w14:paraId="459FDE15" w14:textId="77777777">
        <w:trPr>
          <w:trHeight w:val="460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</w:tcBorders>
          </w:tcPr>
          <w:p w14:paraId="358E107C" w14:textId="77777777" w:rsidR="00F51CA9" w:rsidRDefault="00F51CA9" w:rsidP="00034D13"/>
          <w:p w14:paraId="261B2DA8" w14:textId="77777777" w:rsidR="00F51CA9" w:rsidRDefault="00F51CA9" w:rsidP="00034D13"/>
          <w:p w14:paraId="7BB339E1" w14:textId="77777777" w:rsidR="00F51CA9" w:rsidRDefault="00F51CA9" w:rsidP="00034D13">
            <w:r>
              <w:t xml:space="preserve"> </w:t>
            </w:r>
            <w:r>
              <w:rPr>
                <w:rFonts w:hint="eastAsia"/>
              </w:rPr>
              <w:t>リスク管理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5C06141" w14:textId="77777777" w:rsidR="00F51CA9" w:rsidRPr="00E17576" w:rsidRDefault="00F51CA9" w:rsidP="00E1757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外来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05FBF79" w14:textId="77777777" w:rsidR="00F51CA9" w:rsidRDefault="00F51CA9" w:rsidP="00034D13"/>
        </w:tc>
        <w:tc>
          <w:tcPr>
            <w:tcW w:w="709" w:type="dxa"/>
            <w:tcBorders>
              <w:bottom w:val="single" w:sz="4" w:space="0" w:color="auto"/>
            </w:tcBorders>
          </w:tcPr>
          <w:p w14:paraId="54415C06" w14:textId="77777777" w:rsidR="00F51CA9" w:rsidRDefault="00F51CA9" w:rsidP="00034D13"/>
        </w:tc>
        <w:tc>
          <w:tcPr>
            <w:tcW w:w="709" w:type="dxa"/>
            <w:tcBorders>
              <w:bottom w:val="single" w:sz="4" w:space="0" w:color="auto"/>
            </w:tcBorders>
          </w:tcPr>
          <w:p w14:paraId="6A742E90" w14:textId="77777777" w:rsidR="00F51CA9" w:rsidRDefault="00F51CA9" w:rsidP="00034D13"/>
        </w:tc>
        <w:tc>
          <w:tcPr>
            <w:tcW w:w="3260" w:type="dxa"/>
            <w:tcBorders>
              <w:bottom w:val="single" w:sz="4" w:space="0" w:color="auto"/>
            </w:tcBorders>
          </w:tcPr>
          <w:p w14:paraId="062B4918" w14:textId="77777777" w:rsidR="00F51CA9" w:rsidRDefault="00F51CA9" w:rsidP="00034D13"/>
        </w:tc>
      </w:tr>
      <w:tr w:rsidR="00F51CA9" w14:paraId="6B22F347" w14:textId="77777777">
        <w:trPr>
          <w:trHeight w:val="420"/>
        </w:trPr>
        <w:tc>
          <w:tcPr>
            <w:tcW w:w="1809" w:type="dxa"/>
            <w:gridSpan w:val="2"/>
            <w:vMerge/>
          </w:tcPr>
          <w:p w14:paraId="2117A698" w14:textId="77777777" w:rsidR="00F51CA9" w:rsidRDefault="00F51CA9" w:rsidP="00034D13"/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35EDC54" w14:textId="77777777" w:rsidR="00F51CA9" w:rsidRDefault="00F51CA9" w:rsidP="00E1757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病棟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9374475" w14:textId="77777777" w:rsidR="00F51CA9" w:rsidRDefault="00F51CA9" w:rsidP="00034D13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849E9FD" w14:textId="77777777" w:rsidR="00F51CA9" w:rsidRDefault="00F51CA9" w:rsidP="00034D13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6A24C34" w14:textId="77777777" w:rsidR="00F51CA9" w:rsidRDefault="00F51CA9" w:rsidP="00034D13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B5230B3" w14:textId="77777777" w:rsidR="00F51CA9" w:rsidRDefault="00F51CA9" w:rsidP="00034D13"/>
        </w:tc>
      </w:tr>
      <w:tr w:rsidR="00F51CA9" w14:paraId="04246C34" w14:textId="77777777">
        <w:trPr>
          <w:trHeight w:val="380"/>
        </w:trPr>
        <w:tc>
          <w:tcPr>
            <w:tcW w:w="1809" w:type="dxa"/>
            <w:gridSpan w:val="2"/>
            <w:vMerge/>
          </w:tcPr>
          <w:p w14:paraId="36DBEA19" w14:textId="77777777" w:rsidR="00F51CA9" w:rsidRDefault="00F51CA9" w:rsidP="00034D13"/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DB08BF0" w14:textId="77777777" w:rsidR="00F51CA9" w:rsidRDefault="00F51CA9" w:rsidP="00E1757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手術室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8F53B45" w14:textId="77777777" w:rsidR="00F51CA9" w:rsidRDefault="00F51CA9" w:rsidP="00034D13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2EFB20A" w14:textId="77777777" w:rsidR="00F51CA9" w:rsidRDefault="00F51CA9" w:rsidP="00034D13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08DF9A8" w14:textId="77777777" w:rsidR="00F51CA9" w:rsidRDefault="00F51CA9" w:rsidP="00034D13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1AF7B92" w14:textId="77777777" w:rsidR="00F51CA9" w:rsidRDefault="00F51CA9" w:rsidP="00034D13"/>
        </w:tc>
      </w:tr>
      <w:tr w:rsidR="00F51CA9" w14:paraId="7DFF3C7A" w14:textId="77777777">
        <w:trPr>
          <w:trHeight w:val="426"/>
        </w:trPr>
        <w:tc>
          <w:tcPr>
            <w:tcW w:w="1809" w:type="dxa"/>
            <w:gridSpan w:val="2"/>
            <w:vMerge/>
            <w:tcBorders>
              <w:bottom w:val="single" w:sz="4" w:space="0" w:color="auto"/>
            </w:tcBorders>
          </w:tcPr>
          <w:p w14:paraId="0457CA68" w14:textId="77777777" w:rsidR="00F51CA9" w:rsidRDefault="00F51CA9" w:rsidP="00034D13"/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6FC9E25" w14:textId="77777777" w:rsidR="00F51CA9" w:rsidRDefault="00F51CA9" w:rsidP="00E1757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報告・連絡・相談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44BCB49" w14:textId="77777777" w:rsidR="00F51CA9" w:rsidRDefault="00F51CA9" w:rsidP="00034D13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AC25AD4" w14:textId="77777777" w:rsidR="00F51CA9" w:rsidRDefault="00F51CA9" w:rsidP="00034D13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235068" w14:textId="77777777" w:rsidR="00F51CA9" w:rsidRDefault="00F51CA9" w:rsidP="00034D13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ED07401" w14:textId="77777777" w:rsidR="00F51CA9" w:rsidRDefault="00F51CA9" w:rsidP="00034D13"/>
        </w:tc>
      </w:tr>
    </w:tbl>
    <w:p w14:paraId="43C006A9" w14:textId="77777777" w:rsidR="00034D13" w:rsidRDefault="00034D13"/>
    <w:p w14:paraId="684F9454" w14:textId="77777777" w:rsidR="002860FF" w:rsidRDefault="002860FF"/>
    <w:p w14:paraId="4FFA5AB8" w14:textId="77777777" w:rsidR="002860FF" w:rsidRDefault="002860FF"/>
    <w:p w14:paraId="5227FCDF" w14:textId="77777777" w:rsidR="002860FF" w:rsidRDefault="002860FF" w:rsidP="002860FF">
      <w:pPr>
        <w:rPr>
          <w:b/>
          <w:sz w:val="28"/>
          <w:szCs w:val="28"/>
        </w:rPr>
      </w:pPr>
    </w:p>
    <w:p w14:paraId="4F1D3D18" w14:textId="77777777" w:rsidR="002860FF" w:rsidRPr="00E12CC0" w:rsidRDefault="002860FF" w:rsidP="002860FF">
      <w:pPr>
        <w:rPr>
          <w:b/>
          <w:sz w:val="28"/>
          <w:szCs w:val="28"/>
        </w:rPr>
      </w:pPr>
      <w:r w:rsidRPr="00E12CC0">
        <w:rPr>
          <w:rFonts w:hint="eastAsia"/>
          <w:b/>
          <w:sz w:val="28"/>
          <w:szCs w:val="28"/>
        </w:rPr>
        <w:t>指導医が行う専攻医の評価基準（優・可・不可）</w:t>
      </w:r>
      <w:r>
        <w:rPr>
          <w:rFonts w:hint="eastAsia"/>
          <w:b/>
          <w:sz w:val="28"/>
          <w:szCs w:val="28"/>
        </w:rPr>
        <w:t>①</w:t>
      </w:r>
    </w:p>
    <w:p w14:paraId="2FBDB2C9" w14:textId="77777777" w:rsidR="002860FF" w:rsidRPr="00E12CC0" w:rsidRDefault="002860FF" w:rsidP="002860FF">
      <w:pPr>
        <w:rPr>
          <w:b/>
          <w:sz w:val="28"/>
          <w:szCs w:val="28"/>
        </w:rPr>
      </w:pPr>
      <w:r w:rsidRPr="00E12CC0">
        <w:rPr>
          <w:rFonts w:hint="eastAsia"/>
          <w:b/>
          <w:sz w:val="28"/>
          <w:szCs w:val="28"/>
        </w:rPr>
        <w:t>学習</w:t>
      </w:r>
    </w:p>
    <w:p w14:paraId="1B80A688" w14:textId="77777777" w:rsidR="002860FF" w:rsidRDefault="002860FF" w:rsidP="002860FF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専門知識の程度</w:t>
      </w:r>
    </w:p>
    <w:p w14:paraId="31817D42" w14:textId="77777777" w:rsidR="002860FF" w:rsidRDefault="002860FF" w:rsidP="002860FF">
      <w:pPr>
        <w:pStyle w:val="a6"/>
        <w:ind w:leftChars="0" w:left="720"/>
      </w:pPr>
      <w:r>
        <w:t>優</w:t>
      </w:r>
      <w:r>
        <w:rPr>
          <w:rFonts w:hint="eastAsia"/>
        </w:rPr>
        <w:t>：顕著で有り合格。</w:t>
      </w:r>
    </w:p>
    <w:p w14:paraId="4FAF1C40" w14:textId="77777777" w:rsidR="002860FF" w:rsidRDefault="002860FF" w:rsidP="002860FF">
      <w:pPr>
        <w:pStyle w:val="a6"/>
        <w:ind w:leftChars="0" w:left="720"/>
      </w:pPr>
      <w:r>
        <w:t>可</w:t>
      </w:r>
      <w:r>
        <w:rPr>
          <w:rFonts w:hint="eastAsia"/>
        </w:rPr>
        <w:t>：やや物足りないが合格。</w:t>
      </w:r>
    </w:p>
    <w:p w14:paraId="0BDBA3D6" w14:textId="77777777" w:rsidR="002860FF" w:rsidRDefault="002860FF" w:rsidP="002860FF">
      <w:pPr>
        <w:pStyle w:val="a6"/>
        <w:ind w:leftChars="0" w:left="720"/>
      </w:pPr>
      <w:r>
        <w:t>不可</w:t>
      </w:r>
      <w:r>
        <w:rPr>
          <w:rFonts w:hint="eastAsia"/>
        </w:rPr>
        <w:t>：不十分であり不合格。</w:t>
      </w:r>
    </w:p>
    <w:p w14:paraId="04290164" w14:textId="77777777" w:rsidR="002860FF" w:rsidRDefault="002860FF" w:rsidP="002860FF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自主性</w:t>
      </w:r>
    </w:p>
    <w:p w14:paraId="34271918" w14:textId="77777777" w:rsidR="002860FF" w:rsidRDefault="002860FF" w:rsidP="002860FF">
      <w:pPr>
        <w:pStyle w:val="a6"/>
        <w:ind w:leftChars="0" w:left="720"/>
      </w:pPr>
      <w:r>
        <w:rPr>
          <w:rFonts w:hint="eastAsia"/>
        </w:rPr>
        <w:t>優：自発的学習し、指摘後もすぐに学習する</w:t>
      </w:r>
    </w:p>
    <w:p w14:paraId="5AFA774C" w14:textId="77777777" w:rsidR="002860FF" w:rsidRDefault="002860FF" w:rsidP="002860FF">
      <w:pPr>
        <w:pStyle w:val="a6"/>
        <w:ind w:leftChars="0" w:left="720"/>
      </w:pPr>
      <w:r>
        <w:t>可</w:t>
      </w:r>
      <w:r>
        <w:rPr>
          <w:rFonts w:hint="eastAsia"/>
        </w:rPr>
        <w:t>：指摘されてから学習するが合格</w:t>
      </w:r>
    </w:p>
    <w:p w14:paraId="55BF86AF" w14:textId="77777777" w:rsidR="002860FF" w:rsidRDefault="002860FF" w:rsidP="002860FF">
      <w:pPr>
        <w:pStyle w:val="a6"/>
        <w:ind w:leftChars="0" w:left="720"/>
      </w:pPr>
      <w:r>
        <w:t>不可</w:t>
      </w:r>
      <w:r>
        <w:rPr>
          <w:rFonts w:hint="eastAsia"/>
        </w:rPr>
        <w:t>：指摘されても学習しない</w:t>
      </w:r>
    </w:p>
    <w:p w14:paraId="2F9ECCE1" w14:textId="77777777" w:rsidR="002860FF" w:rsidRDefault="002860FF" w:rsidP="002860FF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集中力</w:t>
      </w:r>
    </w:p>
    <w:p w14:paraId="7A269D64" w14:textId="77777777" w:rsidR="002860FF" w:rsidRDefault="002860FF" w:rsidP="002860FF">
      <w:pPr>
        <w:pStyle w:val="a6"/>
        <w:ind w:leftChars="0" w:left="720"/>
      </w:pPr>
      <w:r>
        <w:t>優</w:t>
      </w:r>
      <w:r>
        <w:rPr>
          <w:rFonts w:hint="eastAsia"/>
        </w:rPr>
        <w:t>：高い能力がある</w:t>
      </w:r>
    </w:p>
    <w:p w14:paraId="3670F45F" w14:textId="77777777" w:rsidR="002860FF" w:rsidRDefault="002860FF" w:rsidP="002860FF">
      <w:pPr>
        <w:pStyle w:val="a6"/>
        <w:ind w:leftChars="0" w:left="720"/>
      </w:pPr>
      <w:r>
        <w:t>可</w:t>
      </w:r>
      <w:r>
        <w:rPr>
          <w:rFonts w:hint="eastAsia"/>
        </w:rPr>
        <w:t>：普通である</w:t>
      </w:r>
    </w:p>
    <w:p w14:paraId="265BC1D8" w14:textId="77777777" w:rsidR="002860FF" w:rsidRDefault="002860FF" w:rsidP="002860FF">
      <w:pPr>
        <w:pStyle w:val="a6"/>
        <w:ind w:leftChars="0" w:left="720"/>
      </w:pPr>
      <w:r>
        <w:t>不可</w:t>
      </w:r>
      <w:r>
        <w:rPr>
          <w:rFonts w:hint="eastAsia"/>
        </w:rPr>
        <w:t>：集中力に欠ける</w:t>
      </w:r>
    </w:p>
    <w:p w14:paraId="29285370" w14:textId="77777777" w:rsidR="002860FF" w:rsidRPr="00E12CC0" w:rsidRDefault="002860FF" w:rsidP="002860FF">
      <w:pPr>
        <w:rPr>
          <w:b/>
          <w:sz w:val="28"/>
          <w:szCs w:val="28"/>
        </w:rPr>
      </w:pPr>
      <w:r w:rsidRPr="00E12CC0">
        <w:rPr>
          <w:rFonts w:hint="eastAsia"/>
          <w:b/>
          <w:sz w:val="28"/>
          <w:szCs w:val="28"/>
        </w:rPr>
        <w:t>態度・倫理観</w:t>
      </w:r>
    </w:p>
    <w:p w14:paraId="0B15AC9C" w14:textId="77777777" w:rsidR="002860FF" w:rsidRDefault="002860FF" w:rsidP="002860FF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外来診療</w:t>
      </w:r>
    </w:p>
    <w:p w14:paraId="598B83A2" w14:textId="77777777" w:rsidR="002860FF" w:rsidRDefault="002860FF" w:rsidP="002860FF">
      <w:pPr>
        <w:pStyle w:val="a6"/>
        <w:ind w:leftChars="0" w:left="720"/>
      </w:pPr>
      <w:r>
        <w:t>優</w:t>
      </w:r>
      <w:r>
        <w:rPr>
          <w:rFonts w:hint="eastAsia"/>
        </w:rPr>
        <w:t>：診療はスムーズで患者苦情もない</w:t>
      </w:r>
    </w:p>
    <w:p w14:paraId="5845C913" w14:textId="0D14F7B4" w:rsidR="002860FF" w:rsidRDefault="002860FF" w:rsidP="002860FF">
      <w:pPr>
        <w:pStyle w:val="a6"/>
        <w:ind w:leftChars="0" w:left="720"/>
      </w:pPr>
      <w:r>
        <w:t>可</w:t>
      </w:r>
      <w:r>
        <w:rPr>
          <w:rFonts w:hint="eastAsia"/>
        </w:rPr>
        <w:t>：</w:t>
      </w:r>
      <w:r w:rsidR="00274311">
        <w:rPr>
          <w:rFonts w:hint="eastAsia"/>
        </w:rPr>
        <w:t>普通である</w:t>
      </w:r>
    </w:p>
    <w:p w14:paraId="083FB4F9" w14:textId="77777777" w:rsidR="002860FF" w:rsidRDefault="002860FF" w:rsidP="002860FF">
      <w:pPr>
        <w:pStyle w:val="a6"/>
        <w:ind w:leftChars="0" w:left="720"/>
      </w:pPr>
      <w:r>
        <w:t>不可</w:t>
      </w:r>
      <w:r>
        <w:rPr>
          <w:rFonts w:hint="eastAsia"/>
        </w:rPr>
        <w:t>：種々の努力が必要</w:t>
      </w:r>
    </w:p>
    <w:p w14:paraId="0F0E6A7C" w14:textId="77777777" w:rsidR="002860FF" w:rsidRDefault="002860FF" w:rsidP="002860FF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入院患者・家族とのコミュニケーション（意思疎通・協調性・自己表現）</w:t>
      </w:r>
    </w:p>
    <w:p w14:paraId="3717C91A" w14:textId="77777777" w:rsidR="002860FF" w:rsidRDefault="002860FF" w:rsidP="002860FF">
      <w:pPr>
        <w:pStyle w:val="a6"/>
        <w:ind w:leftChars="0" w:left="720"/>
      </w:pPr>
      <w:r>
        <w:t>優</w:t>
      </w:r>
      <w:r>
        <w:rPr>
          <w:rFonts w:hint="eastAsia"/>
        </w:rPr>
        <w:t>：患者・家族からの評価が高い、またはそう思われる</w:t>
      </w:r>
    </w:p>
    <w:p w14:paraId="268AAAD0" w14:textId="6332F55D" w:rsidR="002860FF" w:rsidRDefault="002860FF" w:rsidP="002860FF">
      <w:pPr>
        <w:pStyle w:val="a6"/>
        <w:ind w:leftChars="0" w:left="720"/>
      </w:pPr>
      <w:r>
        <w:t>可</w:t>
      </w:r>
      <w:r>
        <w:rPr>
          <w:rFonts w:hint="eastAsia"/>
        </w:rPr>
        <w:t>：</w:t>
      </w:r>
      <w:r w:rsidR="00274311">
        <w:rPr>
          <w:rFonts w:hint="eastAsia"/>
        </w:rPr>
        <w:t>普通である</w:t>
      </w:r>
    </w:p>
    <w:p w14:paraId="30C7A22A" w14:textId="77777777" w:rsidR="002860FF" w:rsidRDefault="002860FF" w:rsidP="002860FF">
      <w:pPr>
        <w:pStyle w:val="a6"/>
        <w:ind w:leftChars="0" w:left="720"/>
      </w:pPr>
      <w:r>
        <w:t>不可</w:t>
      </w:r>
      <w:r>
        <w:rPr>
          <w:rFonts w:hint="eastAsia"/>
        </w:rPr>
        <w:t>：患者から苦情が多い</w:t>
      </w:r>
    </w:p>
    <w:p w14:paraId="75A4EC5D" w14:textId="77777777" w:rsidR="002860FF" w:rsidRDefault="002860FF" w:rsidP="002860FF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上司・同僚・医療職員とのコミュニケーション（同）能力</w:t>
      </w:r>
    </w:p>
    <w:p w14:paraId="530C9416" w14:textId="77777777" w:rsidR="002860FF" w:rsidRDefault="002860FF" w:rsidP="002860FF">
      <w:pPr>
        <w:pStyle w:val="a6"/>
        <w:ind w:leftChars="0" w:left="720"/>
      </w:pPr>
      <w:r>
        <w:t>優</w:t>
      </w:r>
      <w:r>
        <w:rPr>
          <w:rFonts w:hint="eastAsia"/>
        </w:rPr>
        <w:t>：評価は高い</w:t>
      </w:r>
    </w:p>
    <w:p w14:paraId="2499E3D7" w14:textId="3E480361" w:rsidR="002860FF" w:rsidRDefault="002860FF" w:rsidP="002860FF">
      <w:pPr>
        <w:pStyle w:val="a6"/>
        <w:ind w:leftChars="0" w:left="720"/>
      </w:pPr>
      <w:r>
        <w:t>可</w:t>
      </w:r>
      <w:r>
        <w:rPr>
          <w:rFonts w:hint="eastAsia"/>
        </w:rPr>
        <w:t>：普通</w:t>
      </w:r>
      <w:r w:rsidR="00274311">
        <w:rPr>
          <w:rFonts w:hint="eastAsia"/>
        </w:rPr>
        <w:t>である</w:t>
      </w:r>
    </w:p>
    <w:p w14:paraId="3EC66C66" w14:textId="77777777" w:rsidR="002860FF" w:rsidRDefault="002860FF" w:rsidP="002860FF">
      <w:pPr>
        <w:pStyle w:val="a6"/>
        <w:ind w:leftChars="0" w:left="720"/>
      </w:pPr>
      <w:r>
        <w:t>不可</w:t>
      </w:r>
      <w:r>
        <w:rPr>
          <w:rFonts w:hint="eastAsia"/>
        </w:rPr>
        <w:t>：全く評価されない</w:t>
      </w:r>
    </w:p>
    <w:p w14:paraId="5D394EDC" w14:textId="77777777" w:rsidR="002860FF" w:rsidRDefault="002860FF" w:rsidP="002860FF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全般的倫理観・責任感</w:t>
      </w:r>
    </w:p>
    <w:p w14:paraId="7A932489" w14:textId="77777777" w:rsidR="002860FF" w:rsidRDefault="002860FF" w:rsidP="002860FF">
      <w:pPr>
        <w:pStyle w:val="a6"/>
        <w:ind w:leftChars="0" w:left="720"/>
      </w:pPr>
      <w:r>
        <w:t>優</w:t>
      </w:r>
      <w:r>
        <w:rPr>
          <w:rFonts w:hint="eastAsia"/>
        </w:rPr>
        <w:t>：高い倫理観・責任感がある</w:t>
      </w:r>
    </w:p>
    <w:p w14:paraId="79ED9B12" w14:textId="5E5B01BA" w:rsidR="002860FF" w:rsidRDefault="002860FF" w:rsidP="002860FF">
      <w:pPr>
        <w:pStyle w:val="a6"/>
        <w:ind w:leftChars="0" w:left="720"/>
      </w:pPr>
      <w:r>
        <w:t>可</w:t>
      </w:r>
      <w:r>
        <w:rPr>
          <w:rFonts w:hint="eastAsia"/>
        </w:rPr>
        <w:t>：</w:t>
      </w:r>
      <w:r w:rsidR="00274311">
        <w:rPr>
          <w:rFonts w:hint="eastAsia"/>
        </w:rPr>
        <w:t>普通である</w:t>
      </w:r>
    </w:p>
    <w:p w14:paraId="2B62F2C2" w14:textId="77777777" w:rsidR="002860FF" w:rsidRDefault="002860FF" w:rsidP="002860FF">
      <w:pPr>
        <w:pStyle w:val="a6"/>
        <w:ind w:leftChars="0" w:left="720"/>
      </w:pPr>
      <w:r>
        <w:t>不可</w:t>
      </w:r>
      <w:r>
        <w:rPr>
          <w:rFonts w:hint="eastAsia"/>
        </w:rPr>
        <w:t>：倫理観に欠け問題を起こした、または責任感に欠ける</w:t>
      </w:r>
    </w:p>
    <w:p w14:paraId="0E07C1A4" w14:textId="77777777" w:rsidR="002860FF" w:rsidRDefault="002860FF" w:rsidP="002860FF"/>
    <w:p w14:paraId="1EB6029F" w14:textId="77777777" w:rsidR="002860FF" w:rsidRDefault="002860FF" w:rsidP="002860FF"/>
    <w:p w14:paraId="5D539801" w14:textId="77777777" w:rsidR="002860FF" w:rsidRDefault="002860FF" w:rsidP="002860FF"/>
    <w:p w14:paraId="5A9C56CA" w14:textId="77777777" w:rsidR="002860FF" w:rsidRDefault="002860FF" w:rsidP="002860FF"/>
    <w:p w14:paraId="3ABA75A6" w14:textId="77777777" w:rsidR="002860FF" w:rsidRDefault="002860FF" w:rsidP="002860FF">
      <w:r w:rsidRPr="00E12CC0">
        <w:rPr>
          <w:rFonts w:hint="eastAsia"/>
          <w:b/>
          <w:sz w:val="28"/>
          <w:szCs w:val="28"/>
        </w:rPr>
        <w:t>指導医が行う専攻医の評価基準（優・可・不可）</w:t>
      </w:r>
      <w:r>
        <w:rPr>
          <w:rFonts w:hint="eastAsia"/>
          <w:b/>
          <w:sz w:val="28"/>
          <w:szCs w:val="28"/>
        </w:rPr>
        <w:t>②</w:t>
      </w:r>
    </w:p>
    <w:p w14:paraId="1E403B39" w14:textId="77777777" w:rsidR="002860FF" w:rsidRPr="007A508B" w:rsidRDefault="002860FF" w:rsidP="002860FF">
      <w:pPr>
        <w:rPr>
          <w:b/>
          <w:sz w:val="28"/>
          <w:szCs w:val="28"/>
        </w:rPr>
      </w:pPr>
      <w:r w:rsidRPr="007A508B">
        <w:rPr>
          <w:rFonts w:hint="eastAsia"/>
          <w:b/>
          <w:sz w:val="28"/>
          <w:szCs w:val="28"/>
        </w:rPr>
        <w:t>専門スキル</w:t>
      </w:r>
    </w:p>
    <w:p w14:paraId="212CABFC" w14:textId="10DF5BE1" w:rsidR="002860FF" w:rsidRDefault="002860FF" w:rsidP="002860FF">
      <w:pPr>
        <w:pStyle w:val="a6"/>
        <w:ind w:leftChars="0" w:left="720"/>
      </w:pPr>
    </w:p>
    <w:p w14:paraId="5344F106" w14:textId="16DF557D" w:rsidR="002860FF" w:rsidRDefault="002860FF" w:rsidP="002860FF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検査手技</w:t>
      </w:r>
    </w:p>
    <w:p w14:paraId="49CEB7D1" w14:textId="0234BB63" w:rsidR="002860FF" w:rsidRDefault="002860FF" w:rsidP="002860FF">
      <w:pPr>
        <w:pStyle w:val="a6"/>
        <w:ind w:leftChars="0" w:left="720"/>
      </w:pPr>
      <w:r>
        <w:t>優</w:t>
      </w:r>
      <w:r>
        <w:rPr>
          <w:rFonts w:hint="eastAsia"/>
        </w:rPr>
        <w:t>：</w:t>
      </w:r>
      <w:r w:rsidR="007E6F08">
        <w:rPr>
          <w:rFonts w:hint="eastAsia"/>
        </w:rPr>
        <w:t>的確に</w:t>
      </w:r>
      <w:r w:rsidR="00027274">
        <w:rPr>
          <w:rFonts w:hint="eastAsia"/>
        </w:rPr>
        <w:t>効率よくできる</w:t>
      </w:r>
    </w:p>
    <w:p w14:paraId="1A6E9B87" w14:textId="48BC1CAB" w:rsidR="002860FF" w:rsidRDefault="002860FF" w:rsidP="002860FF">
      <w:pPr>
        <w:pStyle w:val="a6"/>
        <w:ind w:leftChars="0" w:left="720"/>
      </w:pPr>
      <w:r>
        <w:t>可</w:t>
      </w:r>
      <w:r>
        <w:rPr>
          <w:rFonts w:hint="eastAsia"/>
        </w:rPr>
        <w:t>：</w:t>
      </w:r>
      <w:r w:rsidR="00027274">
        <w:rPr>
          <w:rFonts w:hint="eastAsia"/>
        </w:rPr>
        <w:t>合併症無く</w:t>
      </w:r>
      <w:r w:rsidR="007E6F08">
        <w:rPr>
          <w:rFonts w:hint="eastAsia"/>
        </w:rPr>
        <w:t>一人</w:t>
      </w:r>
      <w:r w:rsidR="00027274">
        <w:rPr>
          <w:rFonts w:hint="eastAsia"/>
        </w:rPr>
        <w:t>でできる</w:t>
      </w:r>
    </w:p>
    <w:p w14:paraId="20515247" w14:textId="44747C35" w:rsidR="002860FF" w:rsidRDefault="002860FF" w:rsidP="002860FF">
      <w:pPr>
        <w:pStyle w:val="a6"/>
        <w:ind w:leftChars="0" w:left="720"/>
      </w:pPr>
      <w:r>
        <w:t>不可</w:t>
      </w:r>
      <w:r w:rsidR="007E6F08">
        <w:rPr>
          <w:rFonts w:hint="eastAsia"/>
        </w:rPr>
        <w:t>：</w:t>
      </w:r>
      <w:r>
        <w:rPr>
          <w:rFonts w:hint="eastAsia"/>
        </w:rPr>
        <w:t>理解</w:t>
      </w:r>
      <w:r w:rsidR="007E6F08">
        <w:rPr>
          <w:rFonts w:hint="eastAsia"/>
        </w:rPr>
        <w:t>不足で</w:t>
      </w:r>
      <w:r w:rsidR="00027274">
        <w:rPr>
          <w:rFonts w:hint="eastAsia"/>
        </w:rPr>
        <w:t>一人</w:t>
      </w:r>
      <w:r>
        <w:rPr>
          <w:rFonts w:hint="eastAsia"/>
        </w:rPr>
        <w:t>で出来ない</w:t>
      </w:r>
    </w:p>
    <w:p w14:paraId="6ACE252A" w14:textId="29F76F30" w:rsidR="002860FF" w:rsidRDefault="002860FF" w:rsidP="002860FF">
      <w:pPr>
        <w:pStyle w:val="a6"/>
        <w:ind w:leftChars="0" w:left="720"/>
      </w:pPr>
    </w:p>
    <w:p w14:paraId="2CBE437A" w14:textId="1A2F7710" w:rsidR="002860FF" w:rsidRDefault="002860FF" w:rsidP="002860FF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診断能力</w:t>
      </w:r>
    </w:p>
    <w:p w14:paraId="01749F04" w14:textId="2B356D6F" w:rsidR="002860FF" w:rsidRDefault="002860FF" w:rsidP="002860FF">
      <w:pPr>
        <w:pStyle w:val="a6"/>
        <w:ind w:leftChars="0" w:left="720"/>
      </w:pPr>
      <w:r>
        <w:t>優</w:t>
      </w:r>
      <w:r>
        <w:rPr>
          <w:rFonts w:hint="eastAsia"/>
        </w:rPr>
        <w:t>：鑑別診断を含め</w:t>
      </w:r>
      <w:r w:rsidR="00C77F8B">
        <w:rPr>
          <w:rFonts w:hint="eastAsia"/>
        </w:rPr>
        <w:t>思考過程</w:t>
      </w:r>
      <w:r>
        <w:rPr>
          <w:rFonts w:hint="eastAsia"/>
        </w:rPr>
        <w:t>が整然としている</w:t>
      </w:r>
    </w:p>
    <w:p w14:paraId="72051F83" w14:textId="105CCA93" w:rsidR="002860FF" w:rsidRDefault="002860FF" w:rsidP="002860FF">
      <w:pPr>
        <w:pStyle w:val="a6"/>
        <w:ind w:leftChars="0" w:left="720"/>
      </w:pPr>
      <w:r>
        <w:t>可</w:t>
      </w:r>
      <w:r>
        <w:rPr>
          <w:rFonts w:hint="eastAsia"/>
        </w:rPr>
        <w:t>：</w:t>
      </w:r>
      <w:r w:rsidR="007E6F08">
        <w:rPr>
          <w:rFonts w:hint="eastAsia"/>
        </w:rPr>
        <w:t>普通に</w:t>
      </w:r>
      <w:r>
        <w:rPr>
          <w:rFonts w:hint="eastAsia"/>
        </w:rPr>
        <w:t>診断は出来る</w:t>
      </w:r>
    </w:p>
    <w:p w14:paraId="4996D43C" w14:textId="77777777" w:rsidR="002860FF" w:rsidRDefault="002860FF" w:rsidP="002860FF">
      <w:pPr>
        <w:pStyle w:val="a6"/>
        <w:ind w:leftChars="0" w:left="720"/>
      </w:pPr>
      <w:r>
        <w:t>不可</w:t>
      </w:r>
      <w:r>
        <w:rPr>
          <w:rFonts w:hint="eastAsia"/>
        </w:rPr>
        <w:t>：基本からやり直すべきレベル</w:t>
      </w:r>
    </w:p>
    <w:p w14:paraId="3A58D98A" w14:textId="74EF2912" w:rsidR="002860FF" w:rsidRDefault="002860FF" w:rsidP="002860FF">
      <w:pPr>
        <w:pStyle w:val="a6"/>
        <w:ind w:leftChars="0" w:left="720"/>
      </w:pPr>
    </w:p>
    <w:p w14:paraId="72DE29D6" w14:textId="4FF7EA95" w:rsidR="002860FF" w:rsidRDefault="002860FF" w:rsidP="002860FF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手術手技</w:t>
      </w:r>
    </w:p>
    <w:p w14:paraId="7D9E5181" w14:textId="77777777" w:rsidR="002860FF" w:rsidRDefault="002860FF" w:rsidP="002860FF">
      <w:pPr>
        <w:pStyle w:val="a6"/>
        <w:ind w:leftChars="0" w:left="720"/>
      </w:pPr>
      <w:r>
        <w:t>優</w:t>
      </w:r>
      <w:r>
        <w:rPr>
          <w:rFonts w:hint="eastAsia"/>
        </w:rPr>
        <w:t>：理解度は高く、自分で出来る</w:t>
      </w:r>
    </w:p>
    <w:p w14:paraId="3DA9C1EB" w14:textId="77777777" w:rsidR="002860FF" w:rsidRDefault="002860FF" w:rsidP="002860FF">
      <w:pPr>
        <w:pStyle w:val="a6"/>
        <w:ind w:leftChars="0" w:left="720"/>
      </w:pPr>
      <w:r>
        <w:t>可</w:t>
      </w:r>
      <w:r>
        <w:rPr>
          <w:rFonts w:hint="eastAsia"/>
        </w:rPr>
        <w:t>：理解しているが途中までしか自分で出来ない</w:t>
      </w:r>
    </w:p>
    <w:p w14:paraId="3481182F" w14:textId="44F0EC92" w:rsidR="002860FF" w:rsidRDefault="002860FF" w:rsidP="002860FF">
      <w:pPr>
        <w:pStyle w:val="a6"/>
        <w:ind w:leftChars="0" w:left="720"/>
      </w:pPr>
      <w:r>
        <w:t>不可</w:t>
      </w:r>
      <w:r w:rsidR="007E6F08">
        <w:rPr>
          <w:rFonts w:hint="eastAsia"/>
        </w:rPr>
        <w:t>：理解不足で研鑚し直し</w:t>
      </w:r>
    </w:p>
    <w:p w14:paraId="5A6E12AF" w14:textId="77777777" w:rsidR="002860FF" w:rsidRDefault="002860FF" w:rsidP="002860FF">
      <w:pPr>
        <w:pStyle w:val="a6"/>
        <w:ind w:leftChars="0" w:left="720"/>
      </w:pPr>
    </w:p>
    <w:p w14:paraId="7653D887" w14:textId="09A6AE01" w:rsidR="002860FF" w:rsidRDefault="002860FF" w:rsidP="002860FF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治療計画（プランニング）の妥当性</w:t>
      </w:r>
    </w:p>
    <w:p w14:paraId="51CC176B" w14:textId="1ED821BC" w:rsidR="002860FF" w:rsidRDefault="002860FF" w:rsidP="002860FF">
      <w:pPr>
        <w:pStyle w:val="a6"/>
        <w:ind w:leftChars="0" w:left="720"/>
      </w:pPr>
      <w:r>
        <w:t>優</w:t>
      </w:r>
      <w:r>
        <w:rPr>
          <w:rFonts w:hint="eastAsia"/>
        </w:rPr>
        <w:t>：納得できる計画を</w:t>
      </w:r>
      <w:r w:rsidR="00C77F8B">
        <w:rPr>
          <w:rFonts w:hint="eastAsia"/>
        </w:rPr>
        <w:t>立案できる</w:t>
      </w:r>
    </w:p>
    <w:p w14:paraId="1DAB370B" w14:textId="74BBA09A" w:rsidR="002860FF" w:rsidRDefault="002860FF" w:rsidP="002860FF">
      <w:pPr>
        <w:pStyle w:val="a6"/>
        <w:ind w:leftChars="0" w:left="720"/>
      </w:pPr>
      <w:r>
        <w:t>可</w:t>
      </w:r>
      <w:r>
        <w:rPr>
          <w:rFonts w:hint="eastAsia"/>
        </w:rPr>
        <w:t>：</w:t>
      </w:r>
      <w:r w:rsidR="00C77F8B">
        <w:rPr>
          <w:rFonts w:hint="eastAsia"/>
        </w:rPr>
        <w:t>普通である</w:t>
      </w:r>
    </w:p>
    <w:p w14:paraId="4C6B6C4C" w14:textId="77777777" w:rsidR="002860FF" w:rsidRDefault="002860FF" w:rsidP="002860FF">
      <w:pPr>
        <w:pStyle w:val="a6"/>
        <w:ind w:leftChars="0" w:left="720"/>
      </w:pPr>
      <w:r>
        <w:t>不可</w:t>
      </w:r>
      <w:r>
        <w:rPr>
          <w:rFonts w:hint="eastAsia"/>
        </w:rPr>
        <w:t>：思考過程から研鑚し直し</w:t>
      </w:r>
    </w:p>
    <w:p w14:paraId="4BCFB7DD" w14:textId="77777777" w:rsidR="002860FF" w:rsidRDefault="002860FF" w:rsidP="002860FF">
      <w:pPr>
        <w:pStyle w:val="a6"/>
        <w:ind w:leftChars="0" w:left="720"/>
      </w:pPr>
    </w:p>
    <w:p w14:paraId="50268E81" w14:textId="77777777" w:rsidR="002860FF" w:rsidRDefault="002860FF" w:rsidP="002860FF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カルテ記載の内容と仕上げまでのスピード</w:t>
      </w:r>
    </w:p>
    <w:p w14:paraId="7235BE1B" w14:textId="36A64BEC" w:rsidR="002860FF" w:rsidRDefault="002860FF" w:rsidP="002860FF">
      <w:pPr>
        <w:pStyle w:val="a6"/>
        <w:ind w:leftChars="0" w:left="720"/>
      </w:pPr>
      <w:r>
        <w:t>優</w:t>
      </w:r>
      <w:r w:rsidR="00027274">
        <w:rPr>
          <w:rFonts w:hint="eastAsia"/>
        </w:rPr>
        <w:t>：</w:t>
      </w:r>
      <w:r>
        <w:rPr>
          <w:rFonts w:hint="eastAsia"/>
        </w:rPr>
        <w:t>完成度</w:t>
      </w:r>
      <w:r w:rsidR="00027274">
        <w:rPr>
          <w:rFonts w:hint="eastAsia"/>
        </w:rPr>
        <w:t>の高いカルテを遅延無く作成できる</w:t>
      </w:r>
    </w:p>
    <w:p w14:paraId="12CB0A72" w14:textId="42BBA55F" w:rsidR="002860FF" w:rsidRDefault="002860FF" w:rsidP="00027274">
      <w:pPr>
        <w:pStyle w:val="a6"/>
        <w:ind w:leftChars="0" w:left="720"/>
      </w:pPr>
      <w:r>
        <w:t>可</w:t>
      </w:r>
      <w:r>
        <w:rPr>
          <w:rFonts w:hint="eastAsia"/>
        </w:rPr>
        <w:t>：</w:t>
      </w:r>
      <w:r w:rsidR="00027274">
        <w:rPr>
          <w:rFonts w:hint="eastAsia"/>
        </w:rPr>
        <w:t>普通に作成できる</w:t>
      </w:r>
    </w:p>
    <w:p w14:paraId="125C7BFA" w14:textId="35E51E97" w:rsidR="002860FF" w:rsidRDefault="002860FF" w:rsidP="002860FF">
      <w:pPr>
        <w:pStyle w:val="a6"/>
        <w:ind w:leftChars="0" w:left="720"/>
      </w:pPr>
      <w:r>
        <w:t>不可</w:t>
      </w:r>
      <w:r>
        <w:rPr>
          <w:rFonts w:hint="eastAsia"/>
        </w:rPr>
        <w:t>：</w:t>
      </w:r>
      <w:r w:rsidR="00027274">
        <w:rPr>
          <w:rFonts w:hint="eastAsia"/>
        </w:rPr>
        <w:t>不備があり遅れがちである</w:t>
      </w:r>
    </w:p>
    <w:p w14:paraId="6D257C8C" w14:textId="77777777" w:rsidR="002860FF" w:rsidRDefault="002860FF" w:rsidP="002860FF">
      <w:pPr>
        <w:pStyle w:val="a6"/>
        <w:ind w:leftChars="0" w:left="720"/>
      </w:pPr>
    </w:p>
    <w:p w14:paraId="7ACD6F86" w14:textId="24946CFA" w:rsidR="002860FF" w:rsidRDefault="002860FF" w:rsidP="002860FF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インフォームドコンセントの内容</w:t>
      </w:r>
    </w:p>
    <w:p w14:paraId="66211CF5" w14:textId="77777777" w:rsidR="002860FF" w:rsidRDefault="002860FF" w:rsidP="002860FF">
      <w:pPr>
        <w:pStyle w:val="a6"/>
        <w:ind w:leftChars="0" w:left="720"/>
      </w:pPr>
      <w:r>
        <w:rPr>
          <w:rFonts w:hint="eastAsia"/>
        </w:rPr>
        <w:t>優：理解しやすく十分な内容の説明が出来る</w:t>
      </w:r>
    </w:p>
    <w:p w14:paraId="1F60E04A" w14:textId="57FA9199" w:rsidR="002860FF" w:rsidRDefault="002860FF" w:rsidP="002860FF">
      <w:pPr>
        <w:pStyle w:val="a6"/>
        <w:ind w:leftChars="0" w:left="720"/>
      </w:pPr>
      <w:r>
        <w:rPr>
          <w:rFonts w:hint="eastAsia"/>
        </w:rPr>
        <w:t>可：</w:t>
      </w:r>
      <w:r w:rsidR="00590141">
        <w:rPr>
          <w:rFonts w:hint="eastAsia"/>
        </w:rPr>
        <w:t>普通である</w:t>
      </w:r>
    </w:p>
    <w:p w14:paraId="62892A6F" w14:textId="77777777" w:rsidR="002860FF" w:rsidRDefault="002860FF" w:rsidP="002860FF">
      <w:pPr>
        <w:pStyle w:val="a6"/>
        <w:ind w:leftChars="0" w:left="720"/>
      </w:pPr>
      <w:r>
        <w:rPr>
          <w:rFonts w:hint="eastAsia"/>
        </w:rPr>
        <w:t>不可：理解しにくく内容も不十分である</w:t>
      </w:r>
    </w:p>
    <w:p w14:paraId="432DBCF7" w14:textId="77777777" w:rsidR="002860FF" w:rsidRDefault="002860FF" w:rsidP="002860FF"/>
    <w:p w14:paraId="4CB72500" w14:textId="77777777" w:rsidR="002860FF" w:rsidRDefault="002860FF" w:rsidP="002860FF"/>
    <w:p w14:paraId="29133F9A" w14:textId="77777777" w:rsidR="002860FF" w:rsidRDefault="002860FF" w:rsidP="002860FF"/>
    <w:p w14:paraId="627BBF2D" w14:textId="77777777" w:rsidR="002860FF" w:rsidRDefault="002860FF" w:rsidP="002860FF"/>
    <w:p w14:paraId="4061FF15" w14:textId="77777777" w:rsidR="002860FF" w:rsidRDefault="002860FF" w:rsidP="002860FF"/>
    <w:p w14:paraId="1864EE16" w14:textId="77777777" w:rsidR="002860FF" w:rsidRDefault="002860FF" w:rsidP="002860FF">
      <w:r w:rsidRPr="00E12CC0">
        <w:rPr>
          <w:rFonts w:hint="eastAsia"/>
          <w:b/>
          <w:sz w:val="28"/>
          <w:szCs w:val="28"/>
        </w:rPr>
        <w:t>指導医が行う専攻医の評価基準（優・可・不可）</w:t>
      </w:r>
      <w:r>
        <w:rPr>
          <w:rFonts w:hint="eastAsia"/>
          <w:b/>
          <w:sz w:val="28"/>
          <w:szCs w:val="28"/>
        </w:rPr>
        <w:t>③</w:t>
      </w:r>
    </w:p>
    <w:p w14:paraId="730E7012" w14:textId="77777777" w:rsidR="002860FF" w:rsidRPr="0051199E" w:rsidRDefault="002860FF" w:rsidP="002860FF">
      <w:pPr>
        <w:rPr>
          <w:b/>
          <w:sz w:val="28"/>
          <w:szCs w:val="28"/>
        </w:rPr>
      </w:pPr>
      <w:r w:rsidRPr="0051199E">
        <w:rPr>
          <w:rFonts w:hint="eastAsia"/>
          <w:b/>
          <w:sz w:val="28"/>
          <w:szCs w:val="28"/>
        </w:rPr>
        <w:t>発表・研究</w:t>
      </w:r>
    </w:p>
    <w:p w14:paraId="0BEE5795" w14:textId="77777777" w:rsidR="002860FF" w:rsidRDefault="002860FF" w:rsidP="002860FF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カンファレンスの発表</w:t>
      </w:r>
    </w:p>
    <w:p w14:paraId="51A2981D" w14:textId="77777777" w:rsidR="002860FF" w:rsidRDefault="002860FF" w:rsidP="002860FF">
      <w:pPr>
        <w:pStyle w:val="a6"/>
        <w:ind w:leftChars="0" w:left="720"/>
      </w:pPr>
      <w:r>
        <w:t>優</w:t>
      </w:r>
      <w:r>
        <w:rPr>
          <w:rFonts w:hint="eastAsia"/>
        </w:rPr>
        <w:t>：ポイントを捉え上手なプレゼンテーションが出来る</w:t>
      </w:r>
    </w:p>
    <w:p w14:paraId="65B27816" w14:textId="079457B8" w:rsidR="002860FF" w:rsidRDefault="002860FF" w:rsidP="002860FF">
      <w:pPr>
        <w:pStyle w:val="a6"/>
        <w:ind w:leftChars="0" w:left="720"/>
      </w:pPr>
      <w:r>
        <w:t>可</w:t>
      </w:r>
      <w:r>
        <w:rPr>
          <w:rFonts w:hint="eastAsia"/>
        </w:rPr>
        <w:t>：</w:t>
      </w:r>
      <w:r w:rsidR="00590141">
        <w:rPr>
          <w:rFonts w:hint="eastAsia"/>
        </w:rPr>
        <w:t>普通である</w:t>
      </w:r>
    </w:p>
    <w:p w14:paraId="0AB5BEE2" w14:textId="77777777" w:rsidR="002860FF" w:rsidRDefault="002860FF" w:rsidP="002860FF">
      <w:pPr>
        <w:pStyle w:val="a6"/>
        <w:ind w:leftChars="0" w:left="720"/>
      </w:pPr>
      <w:r>
        <w:t>不可</w:t>
      </w:r>
      <w:r>
        <w:rPr>
          <w:rFonts w:hint="eastAsia"/>
        </w:rPr>
        <w:t>：発表能力に欠けさらなる研鑚が必要</w:t>
      </w:r>
    </w:p>
    <w:p w14:paraId="7968A43D" w14:textId="77777777" w:rsidR="002860FF" w:rsidRDefault="002860FF" w:rsidP="002860FF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学会発表・論文の作成</w:t>
      </w:r>
    </w:p>
    <w:p w14:paraId="3E71A495" w14:textId="77777777" w:rsidR="002860FF" w:rsidRDefault="002860FF" w:rsidP="002860FF">
      <w:pPr>
        <w:pStyle w:val="a6"/>
        <w:ind w:leftChars="0" w:left="720"/>
      </w:pPr>
      <w:r>
        <w:t>優</w:t>
      </w:r>
      <w:r>
        <w:rPr>
          <w:rFonts w:hint="eastAsia"/>
        </w:rPr>
        <w:t>：積極的で有り、自主性を持って実践している</w:t>
      </w:r>
    </w:p>
    <w:p w14:paraId="28C3BBAD" w14:textId="53FFD664" w:rsidR="002860FF" w:rsidRDefault="002860FF" w:rsidP="002860FF">
      <w:pPr>
        <w:pStyle w:val="a6"/>
        <w:ind w:leftChars="0" w:left="720"/>
      </w:pPr>
      <w:r>
        <w:t>可</w:t>
      </w:r>
      <w:r>
        <w:rPr>
          <w:rFonts w:hint="eastAsia"/>
        </w:rPr>
        <w:t>：</w:t>
      </w:r>
      <w:r w:rsidR="00590141">
        <w:rPr>
          <w:rFonts w:hint="eastAsia"/>
        </w:rPr>
        <w:t>普通である</w:t>
      </w:r>
    </w:p>
    <w:p w14:paraId="7803A3A0" w14:textId="77777777" w:rsidR="002860FF" w:rsidRDefault="002860FF" w:rsidP="002860FF">
      <w:pPr>
        <w:pStyle w:val="a6"/>
        <w:ind w:leftChars="0" w:left="720"/>
      </w:pPr>
      <w:r>
        <w:t>不可</w:t>
      </w:r>
      <w:r>
        <w:rPr>
          <w:rFonts w:hint="eastAsia"/>
        </w:rPr>
        <w:t>：全く興味が無い</w:t>
      </w:r>
    </w:p>
    <w:p w14:paraId="3EA931C7" w14:textId="77777777" w:rsidR="002860FF" w:rsidRDefault="002860FF" w:rsidP="002860FF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リサーチマインド</w:t>
      </w:r>
    </w:p>
    <w:p w14:paraId="7BE7747C" w14:textId="77777777" w:rsidR="002860FF" w:rsidRDefault="002860FF" w:rsidP="002860FF">
      <w:pPr>
        <w:pStyle w:val="a6"/>
        <w:ind w:leftChars="0" w:left="720"/>
      </w:pPr>
      <w:r>
        <w:rPr>
          <w:rFonts w:hint="eastAsia"/>
        </w:rPr>
        <w:t>優：探究心が旺盛で自主的に参加している</w:t>
      </w:r>
    </w:p>
    <w:p w14:paraId="796CA70A" w14:textId="165DB573" w:rsidR="002860FF" w:rsidRDefault="002860FF" w:rsidP="002860FF">
      <w:pPr>
        <w:pStyle w:val="a6"/>
        <w:ind w:leftChars="0" w:left="720"/>
      </w:pPr>
      <w:r>
        <w:rPr>
          <w:rFonts w:hint="eastAsia"/>
        </w:rPr>
        <w:t>可：</w:t>
      </w:r>
      <w:r w:rsidR="00590141">
        <w:rPr>
          <w:rFonts w:hint="eastAsia"/>
        </w:rPr>
        <w:t>普通である</w:t>
      </w:r>
    </w:p>
    <w:p w14:paraId="58511D59" w14:textId="77777777" w:rsidR="002860FF" w:rsidRDefault="002860FF" w:rsidP="002860FF">
      <w:pPr>
        <w:pStyle w:val="a6"/>
        <w:ind w:leftChars="0" w:left="720"/>
      </w:pPr>
      <w:r>
        <w:rPr>
          <w:rFonts w:hint="eastAsia"/>
        </w:rPr>
        <w:t>不可：全く興味が無い</w:t>
      </w:r>
    </w:p>
    <w:p w14:paraId="3ADFBCC5" w14:textId="77777777" w:rsidR="002860FF" w:rsidRPr="009069F2" w:rsidRDefault="002860FF" w:rsidP="002860FF">
      <w:pPr>
        <w:rPr>
          <w:b/>
          <w:sz w:val="28"/>
          <w:szCs w:val="28"/>
        </w:rPr>
      </w:pPr>
      <w:r w:rsidRPr="009069F2">
        <w:rPr>
          <w:rFonts w:hint="eastAsia"/>
          <w:b/>
          <w:sz w:val="28"/>
          <w:szCs w:val="28"/>
        </w:rPr>
        <w:t>リスク管理</w:t>
      </w:r>
    </w:p>
    <w:p w14:paraId="34599873" w14:textId="77777777" w:rsidR="002860FF" w:rsidRDefault="002860FF" w:rsidP="002860FF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外来でのリスク管理</w:t>
      </w:r>
    </w:p>
    <w:p w14:paraId="6C3A472C" w14:textId="1D724DE8" w:rsidR="002860FF" w:rsidRDefault="002860FF" w:rsidP="002860FF">
      <w:pPr>
        <w:pStyle w:val="a6"/>
        <w:ind w:leftChars="0" w:left="720"/>
      </w:pPr>
      <w:r>
        <w:t>優</w:t>
      </w:r>
      <w:r>
        <w:rPr>
          <w:rFonts w:hint="eastAsia"/>
        </w:rPr>
        <w:t>：</w:t>
      </w:r>
      <w:r w:rsidR="006435B2">
        <w:rPr>
          <w:rFonts w:hint="eastAsia"/>
        </w:rPr>
        <w:t>十分</w:t>
      </w:r>
      <w:r>
        <w:rPr>
          <w:rFonts w:hint="eastAsia"/>
        </w:rPr>
        <w:t>な配慮がなされている</w:t>
      </w:r>
    </w:p>
    <w:p w14:paraId="12C94332" w14:textId="3095F46C" w:rsidR="002860FF" w:rsidRDefault="002860FF" w:rsidP="002860FF">
      <w:pPr>
        <w:pStyle w:val="a6"/>
        <w:ind w:leftChars="0" w:left="720"/>
      </w:pPr>
      <w:r>
        <w:t>可</w:t>
      </w:r>
      <w:r>
        <w:rPr>
          <w:rFonts w:hint="eastAsia"/>
        </w:rPr>
        <w:t>：</w:t>
      </w:r>
      <w:r w:rsidR="00590141">
        <w:rPr>
          <w:rFonts w:hint="eastAsia"/>
        </w:rPr>
        <w:t>普通である</w:t>
      </w:r>
    </w:p>
    <w:p w14:paraId="4E239155" w14:textId="2A9EC5E7" w:rsidR="002860FF" w:rsidRDefault="002860FF" w:rsidP="002860FF">
      <w:pPr>
        <w:pStyle w:val="a6"/>
        <w:ind w:leftChars="0" w:left="720"/>
      </w:pPr>
      <w:r>
        <w:t>不可</w:t>
      </w:r>
      <w:r>
        <w:rPr>
          <w:rFonts w:hint="eastAsia"/>
        </w:rPr>
        <w:t>：</w:t>
      </w:r>
      <w:r w:rsidR="00590141">
        <w:rPr>
          <w:rFonts w:hint="eastAsia"/>
        </w:rPr>
        <w:t>不十分である</w:t>
      </w:r>
    </w:p>
    <w:p w14:paraId="458B3E40" w14:textId="77777777" w:rsidR="002860FF" w:rsidRDefault="002860FF" w:rsidP="002860FF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病棟</w:t>
      </w:r>
    </w:p>
    <w:p w14:paraId="0558BA5D" w14:textId="77777777" w:rsidR="006435B2" w:rsidRDefault="002860FF" w:rsidP="006435B2">
      <w:pPr>
        <w:pStyle w:val="a6"/>
        <w:ind w:leftChars="0" w:left="720"/>
      </w:pPr>
      <w:r>
        <w:t>優</w:t>
      </w:r>
      <w:r>
        <w:rPr>
          <w:rFonts w:hint="eastAsia"/>
        </w:rPr>
        <w:t>：</w:t>
      </w:r>
      <w:r w:rsidR="006435B2">
        <w:rPr>
          <w:rFonts w:hint="eastAsia"/>
        </w:rPr>
        <w:t>十分な配慮がなされている</w:t>
      </w:r>
    </w:p>
    <w:p w14:paraId="5F0ADC52" w14:textId="77777777" w:rsidR="00590141" w:rsidRDefault="006435B2" w:rsidP="00590141">
      <w:pPr>
        <w:pStyle w:val="a6"/>
        <w:ind w:leftChars="0" w:left="720"/>
      </w:pPr>
      <w:r>
        <w:t>可</w:t>
      </w:r>
      <w:r>
        <w:rPr>
          <w:rFonts w:hint="eastAsia"/>
        </w:rPr>
        <w:t>：</w:t>
      </w:r>
      <w:r w:rsidR="00590141">
        <w:rPr>
          <w:rFonts w:hint="eastAsia"/>
        </w:rPr>
        <w:t>普通である</w:t>
      </w:r>
    </w:p>
    <w:p w14:paraId="7EB26F63" w14:textId="3EB31459" w:rsidR="002860FF" w:rsidRDefault="00590141" w:rsidP="00590141">
      <w:pPr>
        <w:pStyle w:val="a6"/>
        <w:ind w:leftChars="0" w:left="720"/>
      </w:pPr>
      <w:r>
        <w:t>不可</w:t>
      </w:r>
      <w:r>
        <w:rPr>
          <w:rFonts w:hint="eastAsia"/>
        </w:rPr>
        <w:t>：不十分である</w:t>
      </w:r>
    </w:p>
    <w:p w14:paraId="1E68360F" w14:textId="77777777" w:rsidR="002860FF" w:rsidRDefault="002860FF" w:rsidP="002860FF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手術室</w:t>
      </w:r>
    </w:p>
    <w:p w14:paraId="76D4F980" w14:textId="77777777" w:rsidR="006435B2" w:rsidRDefault="002860FF" w:rsidP="006435B2">
      <w:pPr>
        <w:pStyle w:val="a6"/>
        <w:ind w:leftChars="0" w:left="720"/>
      </w:pPr>
      <w:r>
        <w:t>優</w:t>
      </w:r>
      <w:r>
        <w:rPr>
          <w:rFonts w:hint="eastAsia"/>
        </w:rPr>
        <w:t>：</w:t>
      </w:r>
      <w:r w:rsidR="006435B2">
        <w:rPr>
          <w:rFonts w:hint="eastAsia"/>
        </w:rPr>
        <w:t>十分な配慮がなされている</w:t>
      </w:r>
    </w:p>
    <w:p w14:paraId="3468BE66" w14:textId="77777777" w:rsidR="00590141" w:rsidRDefault="006435B2" w:rsidP="00590141">
      <w:pPr>
        <w:pStyle w:val="a6"/>
        <w:ind w:leftChars="0" w:left="720"/>
      </w:pPr>
      <w:r>
        <w:t>可</w:t>
      </w:r>
      <w:r>
        <w:rPr>
          <w:rFonts w:hint="eastAsia"/>
        </w:rPr>
        <w:t>：</w:t>
      </w:r>
      <w:r w:rsidR="00590141">
        <w:rPr>
          <w:rFonts w:hint="eastAsia"/>
        </w:rPr>
        <w:t>普通である</w:t>
      </w:r>
    </w:p>
    <w:p w14:paraId="665CEE34" w14:textId="315D0E85" w:rsidR="002860FF" w:rsidRDefault="00590141" w:rsidP="00590141">
      <w:pPr>
        <w:pStyle w:val="a6"/>
        <w:ind w:leftChars="0" w:left="720"/>
      </w:pPr>
      <w:r>
        <w:t>不可</w:t>
      </w:r>
      <w:r>
        <w:rPr>
          <w:rFonts w:hint="eastAsia"/>
        </w:rPr>
        <w:t>：不十分である</w:t>
      </w:r>
    </w:p>
    <w:p w14:paraId="162B3B7A" w14:textId="77777777" w:rsidR="002860FF" w:rsidRDefault="002860FF" w:rsidP="002860FF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報告・連絡・相談</w:t>
      </w:r>
    </w:p>
    <w:p w14:paraId="13957118" w14:textId="5EACFE04" w:rsidR="002860FF" w:rsidRDefault="002860FF" w:rsidP="002860FF">
      <w:pPr>
        <w:pStyle w:val="a6"/>
        <w:ind w:leftChars="0" w:left="720"/>
      </w:pPr>
      <w:r>
        <w:t>優</w:t>
      </w:r>
      <w:r>
        <w:rPr>
          <w:rFonts w:hint="eastAsia"/>
        </w:rPr>
        <w:t>：</w:t>
      </w:r>
      <w:r w:rsidR="00590141">
        <w:rPr>
          <w:rFonts w:hint="eastAsia"/>
        </w:rPr>
        <w:t>初動</w:t>
      </w:r>
      <w:r>
        <w:rPr>
          <w:rFonts w:hint="eastAsia"/>
        </w:rPr>
        <w:t>が速く、漏れがない</w:t>
      </w:r>
    </w:p>
    <w:p w14:paraId="3A342029" w14:textId="77777777" w:rsidR="00590141" w:rsidRDefault="002860FF" w:rsidP="00590141">
      <w:pPr>
        <w:pStyle w:val="a6"/>
        <w:ind w:leftChars="0" w:left="720"/>
      </w:pPr>
      <w:r>
        <w:t>可</w:t>
      </w:r>
      <w:r>
        <w:rPr>
          <w:rFonts w:hint="eastAsia"/>
        </w:rPr>
        <w:t>：</w:t>
      </w:r>
      <w:r w:rsidR="00590141">
        <w:rPr>
          <w:rFonts w:hint="eastAsia"/>
        </w:rPr>
        <w:t>普通である</w:t>
      </w:r>
    </w:p>
    <w:p w14:paraId="5F4CC1DC" w14:textId="7CC2A8B2" w:rsidR="002860FF" w:rsidRDefault="00590141" w:rsidP="00590141">
      <w:pPr>
        <w:pStyle w:val="a6"/>
        <w:ind w:leftChars="0" w:left="720"/>
      </w:pPr>
      <w:r>
        <w:t>不可</w:t>
      </w:r>
      <w:r>
        <w:rPr>
          <w:rFonts w:hint="eastAsia"/>
        </w:rPr>
        <w:t>：不十分である</w:t>
      </w:r>
    </w:p>
    <w:p w14:paraId="52771684" w14:textId="77777777" w:rsidR="002860FF" w:rsidRDefault="002860FF"/>
    <w:sectPr w:rsidR="002860FF" w:rsidSect="00B963F3">
      <w:pgSz w:w="11900" w:h="16840"/>
      <w:pgMar w:top="1701" w:right="567" w:bottom="567" w:left="1134" w:header="720" w:footer="720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B4E92"/>
    <w:multiLevelType w:val="hybridMultilevel"/>
    <w:tmpl w:val="F3F24A10"/>
    <w:lvl w:ilvl="0" w:tplc="94FC1F8E">
      <w:numFmt w:val="bullet"/>
      <w:lvlText w:val="・"/>
      <w:lvlJc w:val="left"/>
      <w:pPr>
        <w:ind w:left="720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13"/>
    <w:rsid w:val="00027274"/>
    <w:rsid w:val="00034D13"/>
    <w:rsid w:val="000353FE"/>
    <w:rsid w:val="000B050B"/>
    <w:rsid w:val="00103C13"/>
    <w:rsid w:val="001647A7"/>
    <w:rsid w:val="00190050"/>
    <w:rsid w:val="00204693"/>
    <w:rsid w:val="00225CB3"/>
    <w:rsid w:val="0026026E"/>
    <w:rsid w:val="00274311"/>
    <w:rsid w:val="002758A4"/>
    <w:rsid w:val="002860FF"/>
    <w:rsid w:val="002B5890"/>
    <w:rsid w:val="003714B7"/>
    <w:rsid w:val="003A04B0"/>
    <w:rsid w:val="003F4AA7"/>
    <w:rsid w:val="00454729"/>
    <w:rsid w:val="004610C0"/>
    <w:rsid w:val="004A3DC1"/>
    <w:rsid w:val="004C5330"/>
    <w:rsid w:val="0052266A"/>
    <w:rsid w:val="00590141"/>
    <w:rsid w:val="005D4C59"/>
    <w:rsid w:val="006435B2"/>
    <w:rsid w:val="00645003"/>
    <w:rsid w:val="006470BE"/>
    <w:rsid w:val="006C38AC"/>
    <w:rsid w:val="007E6F08"/>
    <w:rsid w:val="00942066"/>
    <w:rsid w:val="009D3824"/>
    <w:rsid w:val="009F7D90"/>
    <w:rsid w:val="00A767E1"/>
    <w:rsid w:val="00A87FCC"/>
    <w:rsid w:val="00B11C4B"/>
    <w:rsid w:val="00B271D3"/>
    <w:rsid w:val="00B963F3"/>
    <w:rsid w:val="00BC325C"/>
    <w:rsid w:val="00C77F8B"/>
    <w:rsid w:val="00DF33E5"/>
    <w:rsid w:val="00E101B2"/>
    <w:rsid w:val="00E125E6"/>
    <w:rsid w:val="00E16039"/>
    <w:rsid w:val="00E17576"/>
    <w:rsid w:val="00E37516"/>
    <w:rsid w:val="00EB6BC7"/>
    <w:rsid w:val="00EC15CB"/>
    <w:rsid w:val="00F51CA9"/>
    <w:rsid w:val="00F92E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3E8D20E"/>
  <w15:docId w15:val="{FAE1907A-E6D9-49C7-B679-1114D3BA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D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3C13"/>
    <w:rPr>
      <w:rFonts w:ascii="Lucida Grande" w:hAnsi="Lucida Grande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3C13"/>
    <w:rPr>
      <w:rFonts w:ascii="Lucida Grande" w:hAnsi="Lucida Grande"/>
      <w:sz w:val="18"/>
      <w:szCs w:val="18"/>
    </w:rPr>
  </w:style>
  <w:style w:type="paragraph" w:styleId="a6">
    <w:name w:val="List Paragraph"/>
    <w:basedOn w:val="a"/>
    <w:uiPriority w:val="34"/>
    <w:qFormat/>
    <w:rsid w:val="002860FF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獨協医科大学整形外科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原田繁</dc:creator>
  <cp:keywords/>
  <cp:lastModifiedBy>原田繁</cp:lastModifiedBy>
  <cp:revision>4</cp:revision>
  <cp:lastPrinted>2014-01-27T00:27:00Z</cp:lastPrinted>
  <dcterms:created xsi:type="dcterms:W3CDTF">2014-09-16T14:51:00Z</dcterms:created>
  <dcterms:modified xsi:type="dcterms:W3CDTF">2015-02-01T06:43:00Z</dcterms:modified>
</cp:coreProperties>
</file>